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17" w:rsidRDefault="00711E17">
      <w:pPr>
        <w:rPr>
          <w:rStyle w:val="nfasis"/>
        </w:rPr>
      </w:pPr>
    </w:p>
    <w:p w:rsidR="00A77663" w:rsidRDefault="00711E17" w:rsidP="00A77663">
      <w:pPr>
        <w:jc w:val="both"/>
        <w:rPr>
          <w:rStyle w:val="nfasis"/>
        </w:rPr>
      </w:pPr>
      <w:r>
        <w:rPr>
          <w:rStyle w:val="nfasis"/>
          <w:rFonts w:ascii="Tahoma" w:hAnsi="Tahoma" w:cs="Tahoma"/>
          <w:i w:val="0"/>
          <w:sz w:val="28"/>
          <w:szCs w:val="28"/>
        </w:rPr>
        <w:t>En respuesta a su telegrama ley 23789 fechado el 05/06/2018, se le hace saber que en los términos planteados, se rechazan todos sus  términos. Expresamente esta empresa niega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 xml:space="preserve"> y desconoce</w:t>
      </w:r>
      <w:r>
        <w:rPr>
          <w:rStyle w:val="nfasis"/>
          <w:rFonts w:ascii="Tahoma" w:hAnsi="Tahoma" w:cs="Tahoma"/>
          <w:i w:val="0"/>
          <w:sz w:val="28"/>
          <w:szCs w:val="28"/>
        </w:rPr>
        <w:t>: que su única empleadora sea CITI BANK NA, que lo sea desde 22/10/2012, que exista solidaridad en el marco de los arts. 29 y 29 bis de la LCT entre esta empresa y CITI BANK NA</w:t>
      </w:r>
      <w:r w:rsidR="00A77663">
        <w:rPr>
          <w:rStyle w:val="nfasis"/>
          <w:rFonts w:ascii="Tahoma" w:hAnsi="Tahoma" w:cs="Tahoma"/>
          <w:i w:val="0"/>
          <w:sz w:val="28"/>
          <w:szCs w:val="28"/>
        </w:rPr>
        <w:t xml:space="preserve"> y en consecuencia corresponda responder a </w:t>
      </w:r>
      <w:proofErr w:type="spellStart"/>
      <w:r w:rsidR="00A77663">
        <w:rPr>
          <w:rStyle w:val="nfasis"/>
          <w:rFonts w:ascii="Tahoma" w:hAnsi="Tahoma" w:cs="Tahoma"/>
          <w:i w:val="0"/>
          <w:sz w:val="28"/>
          <w:szCs w:val="28"/>
        </w:rPr>
        <w:t>Ud</w:t>
      </w:r>
      <w:proofErr w:type="spellEnd"/>
      <w:r w:rsidR="00A77663">
        <w:rPr>
          <w:rStyle w:val="nfasis"/>
          <w:rFonts w:ascii="Tahoma" w:hAnsi="Tahoma" w:cs="Tahoma"/>
          <w:i w:val="0"/>
          <w:sz w:val="28"/>
          <w:szCs w:val="28"/>
        </w:rPr>
        <w:t>, en tal sentido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, que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 xml:space="preserve">Ud. 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reviste la categoría laboral de gerente de proyectos, que haya recibido instrucciones directas de CITI BANK NA sobre sus tareas específicas asignadas a Ud., que sus tareas y función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incluya las tareas inherentes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,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propias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,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normales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 y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habitúales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 de CITIBANK NA, que se haya incurrido en fraude laboral, que haya sido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obligado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 a renunciar a su puesto de trabajo antes de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iniciar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 xml:space="preserve">tareas 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en SAM SISTEMAS SRL,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que tenga derecho a  atribuirse derechos de gozar beneficios que corresponden a empleados de CITIBANK NA, que se haya incurrido en discriminación, que se le adeude suma</w:t>
      </w:r>
      <w:r>
        <w:rPr>
          <w:rStyle w:val="nfasis"/>
          <w:rFonts w:ascii="Tahoma" w:hAnsi="Tahoma" w:cs="Tahoma"/>
          <w:i w:val="0"/>
          <w:sz w:val="28"/>
          <w:szCs w:val="28"/>
        </w:rPr>
        <w:t xml:space="preserve"> </w:t>
      </w:r>
      <w:r w:rsidR="00F71C1E">
        <w:rPr>
          <w:rStyle w:val="nfasis"/>
          <w:rFonts w:ascii="Tahoma" w:hAnsi="Tahoma" w:cs="Tahoma"/>
          <w:i w:val="0"/>
          <w:sz w:val="28"/>
          <w:szCs w:val="28"/>
        </w:rPr>
        <w:t>alguno por diferencias salarias que reclama en errónea equiparación con el personal contratado por CITIBAN NA, que tenga derecho a retener tareas.- Esta empresa ratifica todos las condiciones laborales acordadas con Ud., quien voluntariamente y de pleno conocimiento celebró un contrato de trabajo fuera de convenio con esta empresa desde el 04/01/2016, bajo la calificación de LIDER de proyectos específicos que fue cumpliendo por etapas, en su domicilio, bajo la dirección de un superior perteneciente a esta empresa, y sin personal alguno a su cargo, ni dirección ni administración</w:t>
      </w:r>
      <w:r w:rsidR="00A77663">
        <w:rPr>
          <w:rStyle w:val="nfasis"/>
          <w:rFonts w:ascii="Tahoma" w:hAnsi="Tahoma" w:cs="Tahoma"/>
          <w:i w:val="0"/>
          <w:sz w:val="28"/>
          <w:szCs w:val="28"/>
        </w:rPr>
        <w:t xml:space="preserve"> menos aun gestión que le permita calificarse de modo alguno como gerente. Esta empresa ha cumplido legalmente desde su ingreso con el pago de su salario justo, digno y equitativo a las condiciones laborales pactadas directamente con Ud. Atento lo expuesto, desconocemos legitimación para retener tareas. </w:t>
      </w:r>
      <w:proofErr w:type="spellStart"/>
      <w:r w:rsidR="00A77663">
        <w:rPr>
          <w:rStyle w:val="nfasis"/>
          <w:rFonts w:ascii="Tahoma" w:hAnsi="Tahoma" w:cs="Tahoma"/>
          <w:i w:val="0"/>
          <w:sz w:val="28"/>
          <w:szCs w:val="28"/>
        </w:rPr>
        <w:t>Intimole</w:t>
      </w:r>
      <w:proofErr w:type="spellEnd"/>
      <w:r w:rsidR="00A77663">
        <w:rPr>
          <w:rStyle w:val="nfasis"/>
          <w:rFonts w:ascii="Tahoma" w:hAnsi="Tahoma" w:cs="Tahoma"/>
          <w:i w:val="0"/>
          <w:sz w:val="28"/>
          <w:szCs w:val="28"/>
        </w:rPr>
        <w:t xml:space="preserve"> a retomarlas en forma habitual </w:t>
      </w:r>
      <w:r w:rsidR="007C1EFB">
        <w:rPr>
          <w:rStyle w:val="nfasis"/>
          <w:rFonts w:ascii="Tahoma" w:hAnsi="Tahoma" w:cs="Tahoma"/>
          <w:i w:val="0"/>
          <w:sz w:val="28"/>
          <w:szCs w:val="28"/>
        </w:rPr>
        <w:t>con entrega de efectivo de resultados de objetivos alcanzados</w:t>
      </w:r>
      <w:bookmarkStart w:id="0" w:name="_GoBack"/>
      <w:bookmarkEnd w:id="0"/>
      <w:r w:rsidR="007C1EFB">
        <w:rPr>
          <w:rStyle w:val="nfasis"/>
          <w:rFonts w:ascii="Tahoma" w:hAnsi="Tahoma" w:cs="Tahoma"/>
          <w:i w:val="0"/>
          <w:sz w:val="28"/>
          <w:szCs w:val="28"/>
        </w:rPr>
        <w:t xml:space="preserve"> a su superior, </w:t>
      </w:r>
      <w:r w:rsidR="00A77663">
        <w:rPr>
          <w:rStyle w:val="nfasis"/>
          <w:rFonts w:ascii="Tahoma" w:hAnsi="Tahoma" w:cs="Tahoma"/>
          <w:i w:val="0"/>
          <w:sz w:val="28"/>
          <w:szCs w:val="28"/>
        </w:rPr>
        <w:t xml:space="preserve">bajo apercibimiento de considerar injuria suficiente para considerar abandono de tareas.  Queda debidamente notificado. </w:t>
      </w:r>
    </w:p>
    <w:p w:rsidR="00EF173C" w:rsidRDefault="00EF173C"/>
    <w:p w:rsidR="00711E17" w:rsidRDefault="00711E17"/>
    <w:p w:rsidR="00711E17" w:rsidRDefault="00711E17"/>
    <w:sectPr w:rsidR="00711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3C"/>
    <w:rsid w:val="00711E17"/>
    <w:rsid w:val="007C1EFB"/>
    <w:rsid w:val="008B2DF0"/>
    <w:rsid w:val="00A77663"/>
    <w:rsid w:val="00EF173C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3B44-6A13-499B-AC7A-D9B967CE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F1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2</cp:revision>
  <dcterms:created xsi:type="dcterms:W3CDTF">2018-06-07T16:45:00Z</dcterms:created>
  <dcterms:modified xsi:type="dcterms:W3CDTF">2018-06-07T18:16:00Z</dcterms:modified>
</cp:coreProperties>
</file>