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5F4177">
        <w:rPr>
          <w:rFonts w:ascii="Berlin Sans FB Demi" w:hAnsi="Berlin Sans FB Demi"/>
          <w:b/>
          <w:sz w:val="24"/>
          <w:szCs w:val="24"/>
        </w:rPr>
        <w:t>73023/2018</w:t>
      </w:r>
    </w:p>
    <w:p w:rsidR="003724F9" w:rsidRPr="00295764" w:rsidRDefault="003724F9" w:rsidP="00295764">
      <w:pPr>
        <w:spacing w:after="0"/>
        <w:jc w:val="both"/>
        <w:rPr>
          <w:rFonts w:ascii="Britannic Bold" w:hAnsi="Britannic Bold" w:cs="Tunga"/>
          <w:sz w:val="24"/>
          <w:szCs w:val="24"/>
        </w:rPr>
      </w:pPr>
    </w:p>
    <w:p w:rsidR="005F4177" w:rsidRPr="005F4177" w:rsidRDefault="00100194" w:rsidP="005F4177">
      <w:pPr>
        <w:spacing w:after="0" w:line="360" w:lineRule="auto"/>
        <w:jc w:val="both"/>
        <w:rPr>
          <w:rFonts w:asciiTheme="majorHAnsi" w:hAnsiTheme="majorHAnsi"/>
        </w:rPr>
      </w:pPr>
      <w:r w:rsidRPr="00462330">
        <w:rPr>
          <w:rFonts w:asciiTheme="majorHAnsi" w:hAnsiTheme="majorHAnsi"/>
        </w:rPr>
        <w:t xml:space="preserve">En la </w:t>
      </w:r>
      <w:r>
        <w:rPr>
          <w:rFonts w:asciiTheme="majorHAnsi" w:hAnsiTheme="majorHAnsi"/>
        </w:rPr>
        <w:t>C</w:t>
      </w:r>
      <w:r w:rsidR="003724F9">
        <w:rPr>
          <w:rFonts w:asciiTheme="majorHAnsi" w:hAnsiTheme="majorHAnsi"/>
        </w:rPr>
        <w:t>i</w:t>
      </w:r>
      <w:r w:rsidRPr="00462330">
        <w:rPr>
          <w:rFonts w:asciiTheme="majorHAnsi" w:hAnsiTheme="majorHAnsi"/>
        </w:rPr>
        <w:t xml:space="preserve">udad </w:t>
      </w:r>
      <w:r w:rsidR="00B73B48">
        <w:rPr>
          <w:rFonts w:asciiTheme="majorHAnsi" w:hAnsiTheme="majorHAnsi"/>
        </w:rPr>
        <w:t xml:space="preserve">Autónoma </w:t>
      </w:r>
      <w:r w:rsidRPr="00462330">
        <w:rPr>
          <w:rFonts w:asciiTheme="majorHAnsi" w:hAnsiTheme="majorHAnsi"/>
        </w:rPr>
        <w:t>de Buenos Aires, a l</w:t>
      </w:r>
      <w:r>
        <w:rPr>
          <w:rFonts w:asciiTheme="majorHAnsi" w:hAnsiTheme="majorHAnsi"/>
        </w:rPr>
        <w:t xml:space="preserve">os </w:t>
      </w:r>
      <w:r w:rsidR="00657D19">
        <w:rPr>
          <w:rFonts w:asciiTheme="majorHAnsi" w:hAnsiTheme="majorHAnsi"/>
        </w:rPr>
        <w:t>S</w:t>
      </w:r>
      <w:r w:rsidR="0019358A">
        <w:rPr>
          <w:rFonts w:asciiTheme="majorHAnsi" w:hAnsiTheme="majorHAnsi"/>
        </w:rPr>
        <w:t>iete  dias</w:t>
      </w:r>
      <w:r w:rsidR="00657D19">
        <w:rPr>
          <w:rFonts w:asciiTheme="majorHAnsi" w:hAnsiTheme="majorHAnsi"/>
        </w:rPr>
        <w:t xml:space="preserve"> </w:t>
      </w:r>
      <w:r w:rsidRPr="00462330">
        <w:rPr>
          <w:rFonts w:asciiTheme="majorHAnsi" w:hAnsiTheme="majorHAnsi"/>
        </w:rPr>
        <w:t xml:space="preserve">del mes de </w:t>
      </w:r>
      <w:r w:rsidR="005F4177">
        <w:rPr>
          <w:rFonts w:asciiTheme="majorHAnsi" w:hAnsiTheme="majorHAnsi"/>
        </w:rPr>
        <w:t xml:space="preserve">NOVIEMBRE </w:t>
      </w:r>
      <w:r w:rsidRPr="00462330">
        <w:rPr>
          <w:rFonts w:asciiTheme="majorHAnsi" w:hAnsiTheme="majorHAnsi"/>
        </w:rPr>
        <w:t>de 201</w:t>
      </w:r>
      <w:r w:rsidR="005F4177">
        <w:rPr>
          <w:rFonts w:asciiTheme="majorHAnsi" w:hAnsiTheme="majorHAnsi"/>
        </w:rPr>
        <w:t>8</w:t>
      </w:r>
      <w:r w:rsidRPr="00462330">
        <w:rPr>
          <w:rFonts w:asciiTheme="majorHAnsi" w:hAnsiTheme="majorHAnsi"/>
        </w:rPr>
        <w:t xml:space="preserve">, siendo </w:t>
      </w:r>
      <w:r>
        <w:rPr>
          <w:rFonts w:asciiTheme="majorHAnsi" w:hAnsiTheme="majorHAnsi"/>
        </w:rPr>
        <w:t>l</w:t>
      </w:r>
      <w:r w:rsidRPr="00462330">
        <w:rPr>
          <w:rFonts w:asciiTheme="majorHAnsi" w:hAnsiTheme="majorHAnsi"/>
        </w:rPr>
        <w:t>as</w:t>
      </w:r>
      <w:r w:rsidR="00DD2039">
        <w:rPr>
          <w:rFonts w:asciiTheme="majorHAnsi" w:hAnsiTheme="majorHAnsi"/>
        </w:rPr>
        <w:t xml:space="preserve"> </w:t>
      </w:r>
      <w:r w:rsidR="00E40604">
        <w:rPr>
          <w:rFonts w:asciiTheme="majorHAnsi" w:hAnsiTheme="majorHAnsi"/>
        </w:rPr>
        <w:t xml:space="preserve"> 1</w:t>
      </w:r>
      <w:r w:rsidR="0019358A">
        <w:rPr>
          <w:rFonts w:asciiTheme="majorHAnsi" w:hAnsiTheme="majorHAnsi"/>
        </w:rPr>
        <w:t>5</w:t>
      </w:r>
      <w:r w:rsidR="00E40604">
        <w:rPr>
          <w:rFonts w:asciiTheme="majorHAnsi" w:hAnsiTheme="majorHAnsi"/>
        </w:rPr>
        <w:t>.</w:t>
      </w:r>
      <w:r w:rsidR="00657D19">
        <w:rPr>
          <w:rFonts w:asciiTheme="majorHAnsi" w:hAnsiTheme="majorHAnsi"/>
        </w:rPr>
        <w:t>0</w:t>
      </w:r>
      <w:r w:rsidR="00E40604">
        <w:rPr>
          <w:rFonts w:asciiTheme="majorHAnsi" w:hAnsiTheme="majorHAnsi"/>
        </w:rPr>
        <w:t>0</w:t>
      </w:r>
      <w:r w:rsidR="005F4177">
        <w:rPr>
          <w:rFonts w:asciiTheme="majorHAnsi" w:hAnsiTheme="majorHAnsi"/>
        </w:rPr>
        <w:t xml:space="preserve"> </w:t>
      </w:r>
      <w:r w:rsidR="00B2312E">
        <w:rPr>
          <w:rFonts w:asciiTheme="majorHAnsi" w:hAnsiTheme="majorHAnsi"/>
        </w:rPr>
        <w:t xml:space="preserve"> </w:t>
      </w:r>
      <w:r w:rsidRPr="00462330">
        <w:rPr>
          <w:rFonts w:asciiTheme="majorHAnsi" w:hAnsiTheme="majorHAnsi"/>
        </w:rPr>
        <w:t>horas, comparece ante este Departamento de Sumario</w:t>
      </w:r>
      <w:r w:rsidRPr="005F4177">
        <w:rPr>
          <w:rFonts w:asciiTheme="majorHAnsi" w:hAnsiTheme="majorHAnsi"/>
          <w:highlight w:val="yellow"/>
        </w:rPr>
        <w:t>,</w:t>
      </w:r>
      <w:r w:rsidRPr="00E40604">
        <w:rPr>
          <w:rFonts w:asciiTheme="majorHAnsi" w:hAnsiTheme="majorHAnsi"/>
        </w:rPr>
        <w:t xml:space="preserve"> citad</w:t>
      </w:r>
      <w:r w:rsidR="00E40604" w:rsidRPr="00E40604">
        <w:rPr>
          <w:rFonts w:asciiTheme="majorHAnsi" w:hAnsiTheme="majorHAnsi"/>
        </w:rPr>
        <w:t>o</w:t>
      </w:r>
      <w:r w:rsidR="00DD2039">
        <w:rPr>
          <w:rFonts w:asciiTheme="majorHAnsi" w:hAnsiTheme="majorHAnsi"/>
        </w:rPr>
        <w:t xml:space="preserve"> </w:t>
      </w:r>
      <w:r w:rsidRPr="00462330">
        <w:rPr>
          <w:rFonts w:asciiTheme="majorHAnsi" w:hAnsiTheme="majorHAnsi"/>
        </w:rPr>
        <w:t xml:space="preserve">en el </w:t>
      </w:r>
      <w:r w:rsidRPr="00462330">
        <w:rPr>
          <w:rFonts w:asciiTheme="majorHAnsi" w:hAnsiTheme="majorHAnsi" w:cs="Tunga"/>
        </w:rPr>
        <w:t>EXPEDIENTE – UBA Nº 00</w:t>
      </w:r>
      <w:r w:rsidR="005F4177">
        <w:rPr>
          <w:rFonts w:asciiTheme="majorHAnsi" w:hAnsiTheme="majorHAnsi" w:cs="Tunga"/>
        </w:rPr>
        <w:t>73023/2018</w:t>
      </w:r>
      <w:r>
        <w:rPr>
          <w:rFonts w:asciiTheme="majorHAnsi" w:hAnsiTheme="majorHAnsi" w:cs="Tunga"/>
        </w:rPr>
        <w:t xml:space="preserve"> </w:t>
      </w:r>
      <w:r w:rsidRPr="00462330">
        <w:rPr>
          <w:rFonts w:asciiTheme="majorHAnsi" w:hAnsiTheme="majorHAnsi"/>
        </w:rPr>
        <w:t>por esta Instrucción,</w:t>
      </w:r>
      <w:r w:rsidR="005F4177">
        <w:rPr>
          <w:rFonts w:asciiTheme="majorHAnsi" w:hAnsiTheme="majorHAnsi"/>
        </w:rPr>
        <w:t xml:space="preserve"> a quien se le informa que en las presentes actuaciones se investigan los hechos relatados en el Acta labrada por la Tutora Andrea Berti, el día 02 de octubre de 2018 en la REUNION DE TUTORIA con los alumnos del 1° año 2da. División.  Seguidamente, se le preguntan sus datos personales, quien dice llamarse </w:t>
      </w:r>
      <w:r w:rsidR="0019358A">
        <w:rPr>
          <w:rFonts w:asciiTheme="majorHAnsi" w:hAnsiTheme="majorHAnsi"/>
          <w:b/>
        </w:rPr>
        <w:t>MALEN MARCHESINI</w:t>
      </w:r>
      <w:r w:rsidR="005F4177">
        <w:rPr>
          <w:rFonts w:asciiTheme="majorHAnsi" w:hAnsiTheme="majorHAnsi"/>
          <w:sz w:val="24"/>
          <w:szCs w:val="24"/>
        </w:rPr>
        <w:t xml:space="preserve">, </w:t>
      </w:r>
      <w:r w:rsidR="005F4177" w:rsidRPr="00830DA8">
        <w:rPr>
          <w:rFonts w:asciiTheme="majorHAnsi" w:hAnsiTheme="majorHAnsi"/>
          <w:sz w:val="24"/>
          <w:szCs w:val="24"/>
        </w:rPr>
        <w:t xml:space="preserve">acredita identidad </w:t>
      </w:r>
      <w:r w:rsidR="005F4177" w:rsidRPr="00462330">
        <w:rPr>
          <w:rFonts w:asciiTheme="majorHAnsi" w:hAnsiTheme="majorHAnsi"/>
          <w:sz w:val="24"/>
          <w:szCs w:val="24"/>
        </w:rPr>
        <w:t>con el Doc</w:t>
      </w:r>
      <w:r w:rsidR="005F4177">
        <w:rPr>
          <w:rFonts w:asciiTheme="majorHAnsi" w:hAnsiTheme="majorHAnsi"/>
          <w:sz w:val="24"/>
          <w:szCs w:val="24"/>
        </w:rPr>
        <w:t xml:space="preserve">umento Nacional de Identidad Nº  </w:t>
      </w:r>
      <w:r w:rsidR="00657D19" w:rsidRPr="0019358A">
        <w:rPr>
          <w:rFonts w:asciiTheme="majorHAnsi" w:hAnsiTheme="majorHAnsi"/>
          <w:b/>
          <w:sz w:val="24"/>
          <w:szCs w:val="24"/>
        </w:rPr>
        <w:t>4</w:t>
      </w:r>
      <w:r w:rsidR="0019358A" w:rsidRPr="0019358A">
        <w:rPr>
          <w:rFonts w:asciiTheme="majorHAnsi" w:hAnsiTheme="majorHAnsi"/>
          <w:b/>
          <w:sz w:val="24"/>
          <w:szCs w:val="24"/>
        </w:rPr>
        <w:t>6.288.693</w:t>
      </w:r>
      <w:r w:rsidR="005F4177">
        <w:rPr>
          <w:rFonts w:asciiTheme="majorHAnsi" w:hAnsiTheme="majorHAnsi"/>
          <w:sz w:val="24"/>
          <w:szCs w:val="24"/>
        </w:rPr>
        <w:t xml:space="preserve">, </w:t>
      </w:r>
      <w:r w:rsidR="005F4177" w:rsidRPr="00462330">
        <w:rPr>
          <w:rFonts w:asciiTheme="majorHAnsi" w:hAnsiTheme="majorHAnsi"/>
          <w:sz w:val="24"/>
          <w:szCs w:val="24"/>
        </w:rPr>
        <w:t xml:space="preserve">de nacionalidad </w:t>
      </w:r>
      <w:r w:rsidR="005F4177" w:rsidRPr="00E40604">
        <w:rPr>
          <w:rFonts w:asciiTheme="majorHAnsi" w:hAnsiTheme="majorHAnsi"/>
          <w:sz w:val="24"/>
          <w:szCs w:val="24"/>
        </w:rPr>
        <w:t>argentina,</w:t>
      </w:r>
      <w:r w:rsidR="005F4177" w:rsidRPr="00462330">
        <w:rPr>
          <w:rFonts w:asciiTheme="majorHAnsi" w:hAnsiTheme="majorHAnsi"/>
          <w:sz w:val="24"/>
          <w:szCs w:val="24"/>
        </w:rPr>
        <w:t xml:space="preserve"> </w:t>
      </w:r>
      <w:r w:rsidR="005F4177">
        <w:rPr>
          <w:rFonts w:asciiTheme="majorHAnsi" w:hAnsiTheme="majorHAnsi"/>
          <w:sz w:val="24"/>
          <w:szCs w:val="24"/>
        </w:rPr>
        <w:t xml:space="preserve">con </w:t>
      </w:r>
      <w:r w:rsidR="005F4177" w:rsidRPr="00462330">
        <w:rPr>
          <w:rFonts w:asciiTheme="majorHAnsi" w:hAnsiTheme="majorHAnsi"/>
          <w:sz w:val="24"/>
          <w:szCs w:val="24"/>
        </w:rPr>
        <w:t>domici</w:t>
      </w:r>
      <w:r w:rsidR="0019358A">
        <w:rPr>
          <w:rFonts w:asciiTheme="majorHAnsi" w:hAnsiTheme="majorHAnsi"/>
          <w:sz w:val="24"/>
          <w:szCs w:val="24"/>
        </w:rPr>
        <w:t>lio real en la</w:t>
      </w:r>
      <w:r w:rsidR="0019358A" w:rsidRPr="0019358A">
        <w:rPr>
          <w:rFonts w:asciiTheme="majorHAnsi" w:hAnsiTheme="majorHAnsi"/>
          <w:b/>
          <w:sz w:val="24"/>
          <w:szCs w:val="24"/>
        </w:rPr>
        <w:t xml:space="preserve"> AV. MONTES DE OCA 459 PISO 3° DEPTO. B</w:t>
      </w:r>
      <w:r w:rsidR="0019358A">
        <w:rPr>
          <w:rFonts w:asciiTheme="majorHAnsi" w:hAnsiTheme="majorHAnsi"/>
          <w:sz w:val="24"/>
          <w:szCs w:val="24"/>
        </w:rPr>
        <w:t xml:space="preserve"> </w:t>
      </w:r>
      <w:r w:rsidR="00944644">
        <w:rPr>
          <w:rFonts w:asciiTheme="majorHAnsi" w:hAnsiTheme="majorHAnsi"/>
          <w:b/>
          <w:sz w:val="24"/>
          <w:szCs w:val="24"/>
        </w:rPr>
        <w:t>de la CABA</w:t>
      </w:r>
      <w:r w:rsidR="005F4177">
        <w:rPr>
          <w:rFonts w:asciiTheme="majorHAnsi" w:hAnsiTheme="majorHAnsi"/>
          <w:sz w:val="24"/>
          <w:szCs w:val="24"/>
        </w:rPr>
        <w:t xml:space="preserve">, </w:t>
      </w:r>
      <w:r w:rsidR="005F4177" w:rsidRPr="00462330">
        <w:rPr>
          <w:rFonts w:asciiTheme="majorHAnsi" w:hAnsiTheme="majorHAnsi"/>
          <w:sz w:val="24"/>
          <w:szCs w:val="24"/>
        </w:rPr>
        <w:t>de</w:t>
      </w:r>
      <w:r w:rsidR="005F4177">
        <w:rPr>
          <w:rFonts w:asciiTheme="majorHAnsi" w:hAnsiTheme="majorHAnsi"/>
          <w:sz w:val="24"/>
          <w:szCs w:val="24"/>
        </w:rPr>
        <w:t xml:space="preserve"> </w:t>
      </w:r>
      <w:r w:rsidR="00E40604">
        <w:rPr>
          <w:rFonts w:asciiTheme="majorHAnsi" w:hAnsiTheme="majorHAnsi"/>
          <w:sz w:val="24"/>
          <w:szCs w:val="24"/>
        </w:rPr>
        <w:t>14</w:t>
      </w:r>
      <w:r w:rsidR="005F4177">
        <w:rPr>
          <w:rFonts w:asciiTheme="majorHAnsi" w:hAnsiTheme="majorHAnsi"/>
          <w:sz w:val="24"/>
          <w:szCs w:val="24"/>
        </w:rPr>
        <w:t xml:space="preserve">  a</w:t>
      </w:r>
      <w:r w:rsidR="005F4177" w:rsidRPr="00462330">
        <w:rPr>
          <w:rFonts w:asciiTheme="majorHAnsi" w:hAnsiTheme="majorHAnsi"/>
          <w:sz w:val="24"/>
          <w:szCs w:val="24"/>
        </w:rPr>
        <w:t>ños de edad, de profesión</w:t>
      </w:r>
      <w:r w:rsidR="005F4177">
        <w:rPr>
          <w:rFonts w:asciiTheme="majorHAnsi" w:hAnsiTheme="majorHAnsi"/>
          <w:sz w:val="24"/>
          <w:szCs w:val="24"/>
        </w:rPr>
        <w:t xml:space="preserve"> estudiante, </w:t>
      </w:r>
      <w:r w:rsidR="005F4177" w:rsidRPr="00462330">
        <w:rPr>
          <w:rFonts w:asciiTheme="majorHAnsi" w:hAnsiTheme="majorHAnsi"/>
          <w:sz w:val="24"/>
          <w:szCs w:val="24"/>
        </w:rPr>
        <w:t>estado civi</w:t>
      </w:r>
      <w:r w:rsidR="005F4177" w:rsidRPr="00E40604">
        <w:rPr>
          <w:rFonts w:asciiTheme="majorHAnsi" w:hAnsiTheme="majorHAnsi"/>
          <w:sz w:val="24"/>
          <w:szCs w:val="24"/>
        </w:rPr>
        <w:t>l solter</w:t>
      </w:r>
      <w:r w:rsidR="0019358A">
        <w:rPr>
          <w:rFonts w:asciiTheme="majorHAnsi" w:hAnsiTheme="majorHAnsi"/>
          <w:sz w:val="24"/>
          <w:szCs w:val="24"/>
        </w:rPr>
        <w:t>a</w:t>
      </w:r>
      <w:r w:rsidR="005F4177" w:rsidRPr="00E40604">
        <w:rPr>
          <w:rFonts w:asciiTheme="majorHAnsi" w:hAnsiTheme="majorHAnsi"/>
          <w:sz w:val="24"/>
          <w:szCs w:val="24"/>
        </w:rPr>
        <w:t>,</w:t>
      </w:r>
      <w:r w:rsidR="005F4177" w:rsidRPr="00462330">
        <w:rPr>
          <w:rFonts w:asciiTheme="majorHAnsi" w:hAnsiTheme="majorHAnsi"/>
          <w:sz w:val="24"/>
          <w:szCs w:val="24"/>
        </w:rPr>
        <w:t xml:space="preserve"> indicando teléfono de contacto el</w:t>
      </w:r>
      <w:r w:rsidR="00E40604">
        <w:rPr>
          <w:rFonts w:asciiTheme="majorHAnsi" w:hAnsiTheme="majorHAnsi"/>
          <w:sz w:val="24"/>
          <w:szCs w:val="24"/>
        </w:rPr>
        <w:t xml:space="preserve"> 11 </w:t>
      </w:r>
      <w:r w:rsidR="0019358A">
        <w:rPr>
          <w:rFonts w:asciiTheme="majorHAnsi" w:hAnsiTheme="majorHAnsi"/>
          <w:sz w:val="24"/>
          <w:szCs w:val="24"/>
        </w:rPr>
        <w:t>69645454</w:t>
      </w:r>
      <w:r w:rsidR="005F4177">
        <w:rPr>
          <w:rFonts w:asciiTheme="majorHAnsi" w:hAnsiTheme="majorHAnsi"/>
          <w:sz w:val="24"/>
          <w:szCs w:val="24"/>
        </w:rPr>
        <w:t>. Se le hace saber que fue ci</w:t>
      </w:r>
      <w:r w:rsidR="005F4177" w:rsidRPr="005F4177">
        <w:rPr>
          <w:rFonts w:asciiTheme="majorHAnsi" w:hAnsiTheme="majorHAnsi"/>
          <w:sz w:val="24"/>
          <w:szCs w:val="24"/>
          <w:highlight w:val="yellow"/>
        </w:rPr>
        <w:t>tad</w:t>
      </w:r>
      <w:r w:rsidR="0019358A">
        <w:rPr>
          <w:rFonts w:asciiTheme="majorHAnsi" w:hAnsiTheme="majorHAnsi"/>
          <w:sz w:val="24"/>
          <w:szCs w:val="24"/>
        </w:rPr>
        <w:t>a</w:t>
      </w:r>
      <w:r w:rsidR="005F4177">
        <w:rPr>
          <w:rFonts w:asciiTheme="majorHAnsi" w:hAnsiTheme="majorHAnsi"/>
          <w:sz w:val="24"/>
          <w:szCs w:val="24"/>
        </w:rPr>
        <w:t xml:space="preserve">, </w:t>
      </w:r>
      <w:r w:rsidRPr="00462330">
        <w:rPr>
          <w:rFonts w:asciiTheme="majorHAnsi" w:hAnsiTheme="majorHAnsi"/>
        </w:rPr>
        <w:t xml:space="preserve"> </w:t>
      </w:r>
      <w:r w:rsidR="005F4177">
        <w:rPr>
          <w:rFonts w:asciiTheme="majorHAnsi" w:hAnsiTheme="majorHAnsi"/>
          <w:sz w:val="24"/>
          <w:szCs w:val="24"/>
        </w:rPr>
        <w:t xml:space="preserve">a </w:t>
      </w:r>
      <w:r w:rsidR="005F4177" w:rsidRPr="00462330">
        <w:rPr>
          <w:rFonts w:asciiTheme="majorHAnsi" w:hAnsiTheme="majorHAnsi"/>
          <w:sz w:val="24"/>
          <w:szCs w:val="24"/>
        </w:rPr>
        <w:t>fin de prestar DECLARACION TESTIMON</w:t>
      </w:r>
      <w:r w:rsidR="005F4177">
        <w:rPr>
          <w:rFonts w:asciiTheme="majorHAnsi" w:hAnsiTheme="majorHAnsi"/>
          <w:sz w:val="24"/>
          <w:szCs w:val="24"/>
        </w:rPr>
        <w:t xml:space="preserve">IAL en los términos del </w:t>
      </w:r>
      <w:r w:rsidR="005F4177" w:rsidRPr="004C43F2">
        <w:rPr>
          <w:rFonts w:asciiTheme="majorHAnsi" w:hAnsiTheme="majorHAnsi"/>
          <w:b/>
          <w:sz w:val="24"/>
          <w:szCs w:val="24"/>
        </w:rPr>
        <w:t>art. 80 del Decreto 467/</w:t>
      </w:r>
      <w:r w:rsidR="005F4177" w:rsidRPr="00462330">
        <w:rPr>
          <w:rFonts w:asciiTheme="majorHAnsi" w:hAnsiTheme="majorHAnsi"/>
          <w:sz w:val="24"/>
          <w:szCs w:val="24"/>
        </w:rPr>
        <w:t>99</w:t>
      </w:r>
      <w:r w:rsidR="005F4177">
        <w:rPr>
          <w:rFonts w:asciiTheme="majorHAnsi" w:hAnsiTheme="majorHAnsi"/>
          <w:sz w:val="24"/>
          <w:szCs w:val="24"/>
        </w:rPr>
        <w:t xml:space="preserve"> sobre el hecho que se investiga, normativa que indica que </w:t>
      </w:r>
      <w:r w:rsidR="005F4177" w:rsidRPr="000140D8">
        <w:rPr>
          <w:rFonts w:asciiTheme="majorHAnsi" w:hAnsiTheme="majorHAnsi"/>
          <w:i/>
          <w:sz w:val="24"/>
          <w:szCs w:val="24"/>
        </w:rPr>
        <w:t xml:space="preserve">las personas ajenas a la Administración Pública Nacional no están </w:t>
      </w:r>
      <w:r w:rsidR="005F4177" w:rsidRPr="005F4177">
        <w:rPr>
          <w:rFonts w:asciiTheme="majorHAnsi" w:hAnsiTheme="majorHAnsi"/>
          <w:i/>
          <w:sz w:val="24"/>
          <w:szCs w:val="24"/>
        </w:rPr>
        <w:t>obligadas a prestar declaración, pudiendo hacerlo voluntaria y personalmente</w:t>
      </w:r>
      <w:r w:rsidR="005F4177" w:rsidRPr="005F4177">
        <w:rPr>
          <w:rFonts w:asciiTheme="majorHAnsi" w:hAnsiTheme="majorHAnsi"/>
          <w:sz w:val="24"/>
          <w:szCs w:val="24"/>
        </w:rPr>
        <w:t>, motivo por el cual se le pregunta si va a declarar a lo que responde que</w:t>
      </w:r>
      <w:r w:rsidR="005F4177" w:rsidRPr="005F4177">
        <w:rPr>
          <w:rFonts w:asciiTheme="majorHAnsi" w:hAnsiTheme="majorHAnsi"/>
          <w:b/>
          <w:sz w:val="24"/>
          <w:szCs w:val="24"/>
        </w:rPr>
        <w:t>: SI.</w:t>
      </w:r>
      <w:r w:rsidR="005F4177" w:rsidRPr="005F4177">
        <w:rPr>
          <w:rFonts w:asciiTheme="majorHAnsi" w:hAnsiTheme="majorHAnsi"/>
          <w:sz w:val="24"/>
          <w:szCs w:val="24"/>
        </w:rPr>
        <w:t xml:space="preserve"> ------</w:t>
      </w:r>
    </w:p>
    <w:p w:rsidR="005F4177" w:rsidRPr="005F4177" w:rsidRDefault="005F4177" w:rsidP="005F4177">
      <w:pPr>
        <w:spacing w:before="100" w:beforeAutospacing="1" w:after="0" w:line="360" w:lineRule="auto"/>
        <w:jc w:val="both"/>
        <w:rPr>
          <w:rFonts w:asciiTheme="majorHAnsi" w:eastAsia="Times New Roman" w:hAnsiTheme="majorHAnsi" w:cs="Times New Roman"/>
          <w:sz w:val="24"/>
          <w:szCs w:val="24"/>
          <w:lang w:eastAsia="es-ES"/>
        </w:rPr>
      </w:pPr>
      <w:r w:rsidRPr="005F4177">
        <w:rPr>
          <w:rFonts w:asciiTheme="majorHAnsi" w:hAnsiTheme="majorHAnsi"/>
          <w:sz w:val="24"/>
          <w:szCs w:val="24"/>
        </w:rPr>
        <w:t xml:space="preserve">Asimismo, se le hace saber que el </w:t>
      </w:r>
      <w:r w:rsidRPr="005F4177">
        <w:rPr>
          <w:rFonts w:asciiTheme="majorHAnsi" w:eastAsia="Times New Roman" w:hAnsiTheme="majorHAnsi" w:cs="Times New Roman"/>
          <w:sz w:val="24"/>
          <w:szCs w:val="24"/>
          <w:lang w:eastAsia="es-ES"/>
        </w:rPr>
        <w:t>Artículo 75 del Decreto 467/99 dispone que “Los mayores de 14 años podrán ser llamados como testigos. Los menores de esa edad podrán ser interrogados, cuando fuere necesario a efectos de esclarecer los hechos.” Atento ello, se le manifiesta al citado si, en razón de su edad, permite ser INTERROGADO, a lo que respondió que SI</w:t>
      </w:r>
    </w:p>
    <w:p w:rsidR="005F4177" w:rsidRPr="005F4177" w:rsidRDefault="005F4177" w:rsidP="005F4177">
      <w:pPr>
        <w:spacing w:after="0" w:line="360" w:lineRule="auto"/>
        <w:jc w:val="both"/>
        <w:rPr>
          <w:rFonts w:asciiTheme="majorHAnsi" w:hAnsiTheme="majorHAnsi"/>
          <w:sz w:val="24"/>
          <w:szCs w:val="24"/>
        </w:rPr>
      </w:pP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 xml:space="preserve">Seguidamente se procede a dar lectura de lo dispuesto por el </w:t>
      </w:r>
      <w:r w:rsidRPr="00462330">
        <w:rPr>
          <w:rFonts w:asciiTheme="majorHAnsi" w:hAnsiTheme="majorHAnsi"/>
          <w:sz w:val="24"/>
          <w:szCs w:val="24"/>
        </w:rPr>
        <w:t xml:space="preserve">art. 82 del RIA </w:t>
      </w:r>
      <w:r>
        <w:rPr>
          <w:rFonts w:asciiTheme="majorHAnsi" w:hAnsiTheme="majorHAnsi"/>
          <w:sz w:val="24"/>
          <w:szCs w:val="24"/>
        </w:rPr>
        <w:t>-</w:t>
      </w:r>
      <w:r w:rsidRPr="00462330">
        <w:rPr>
          <w:rFonts w:asciiTheme="majorHAnsi" w:hAnsiTheme="majorHAnsi"/>
          <w:sz w:val="24"/>
          <w:szCs w:val="24"/>
        </w:rPr>
        <w:t>Decreto 467/99</w:t>
      </w:r>
      <w:r>
        <w:rPr>
          <w:rFonts w:asciiTheme="majorHAnsi" w:hAnsiTheme="majorHAnsi"/>
          <w:sz w:val="24"/>
          <w:szCs w:val="24"/>
        </w:rPr>
        <w:t xml:space="preserve"> </w:t>
      </w:r>
      <w:r w:rsidRPr="000140D8">
        <w:rPr>
          <w:rFonts w:asciiTheme="majorHAnsi" w:hAnsiTheme="majorHAnsi"/>
          <w:i/>
          <w:sz w:val="24"/>
          <w:szCs w:val="24"/>
        </w:rPr>
        <w:t>(</w:t>
      </w:r>
      <w:r w:rsidRPr="000140D8">
        <w:rPr>
          <w:rFonts w:ascii="Times New Roman" w:eastAsia="Times New Roman" w:hAnsi="Times New Roman"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0140D8">
        <w:rPr>
          <w:rFonts w:asciiTheme="majorHAnsi" w:hAnsiTheme="majorHAnsi"/>
          <w:i/>
          <w:sz w:val="24"/>
          <w:szCs w:val="24"/>
        </w:rPr>
        <w:t>).-</w:t>
      </w:r>
      <w:r w:rsidRPr="002F18C4">
        <w:rPr>
          <w:rFonts w:asciiTheme="majorHAnsi" w:hAnsiTheme="majorHAnsi"/>
          <w:sz w:val="24"/>
          <w:szCs w:val="24"/>
        </w:rPr>
        <w:t xml:space="preserve"> </w:t>
      </w:r>
      <w:r w:rsidRPr="00462330">
        <w:rPr>
          <w:rFonts w:asciiTheme="majorHAnsi" w:hAnsiTheme="majorHAnsi"/>
          <w:sz w:val="24"/>
          <w:szCs w:val="24"/>
        </w:rPr>
        <w:t xml:space="preserve">En  virtud de ello, </w:t>
      </w:r>
      <w:r>
        <w:rPr>
          <w:rFonts w:asciiTheme="majorHAnsi" w:hAnsiTheme="majorHAnsi"/>
          <w:sz w:val="24"/>
          <w:szCs w:val="24"/>
        </w:rPr>
        <w:t xml:space="preserve">se le pregunta </w:t>
      </w:r>
      <w:r w:rsidRPr="001C2D74">
        <w:rPr>
          <w:rFonts w:asciiTheme="majorHAnsi" w:hAnsiTheme="majorHAnsi"/>
          <w:sz w:val="24"/>
          <w:szCs w:val="24"/>
        </w:rPr>
        <w:t>al testigo SI</w:t>
      </w:r>
      <w:r w:rsidRPr="00462330">
        <w:rPr>
          <w:rFonts w:asciiTheme="majorHAnsi" w:hAnsiTheme="majorHAnsi"/>
          <w:sz w:val="24"/>
          <w:szCs w:val="24"/>
        </w:rPr>
        <w:t xml:space="preserve"> presta juramento </w:t>
      </w:r>
      <w:r>
        <w:rPr>
          <w:rFonts w:asciiTheme="majorHAnsi" w:hAnsiTheme="majorHAnsi"/>
          <w:sz w:val="24"/>
          <w:szCs w:val="24"/>
        </w:rPr>
        <w:t xml:space="preserve">de </w:t>
      </w:r>
      <w:r w:rsidRPr="00462330">
        <w:rPr>
          <w:rFonts w:asciiTheme="majorHAnsi" w:hAnsiTheme="majorHAnsi"/>
          <w:sz w:val="24"/>
          <w:szCs w:val="24"/>
        </w:rPr>
        <w:t>decir la verdad en todo cuanto le fuere preguntado y supiere</w:t>
      </w:r>
      <w:r>
        <w:rPr>
          <w:rFonts w:asciiTheme="majorHAnsi" w:hAnsiTheme="majorHAnsi"/>
          <w:sz w:val="24"/>
          <w:szCs w:val="24"/>
        </w:rPr>
        <w:t>, a lo que RESPONDE</w:t>
      </w:r>
      <w:r w:rsidRPr="008C2F1D">
        <w:rPr>
          <w:rFonts w:asciiTheme="majorHAnsi" w:hAnsiTheme="majorHAnsi"/>
          <w:sz w:val="24"/>
          <w:szCs w:val="24"/>
        </w:rPr>
        <w:t>: SI.</w:t>
      </w:r>
    </w:p>
    <w:p w:rsidR="005F4177" w:rsidRPr="00462330" w:rsidRDefault="00944644" w:rsidP="005F4177">
      <w:pPr>
        <w:spacing w:after="0" w:line="360" w:lineRule="auto"/>
        <w:jc w:val="both"/>
        <w:rPr>
          <w:rFonts w:asciiTheme="majorHAnsi" w:hAnsiTheme="majorHAnsi"/>
          <w:sz w:val="24"/>
          <w:szCs w:val="24"/>
        </w:rPr>
      </w:pPr>
      <w:r>
        <w:rPr>
          <w:rFonts w:asciiTheme="majorHAnsi" w:hAnsiTheme="majorHAnsi"/>
          <w:sz w:val="24"/>
          <w:szCs w:val="24"/>
        </w:rPr>
        <w:t xml:space="preserve">Abierto el acto, se </w:t>
      </w:r>
      <w:r w:rsidR="005F4177" w:rsidRPr="00462330">
        <w:rPr>
          <w:rFonts w:asciiTheme="majorHAnsi" w:hAnsiTheme="majorHAnsi"/>
          <w:sz w:val="24"/>
          <w:szCs w:val="24"/>
        </w:rPr>
        <w:t>le</w:t>
      </w:r>
      <w:r>
        <w:rPr>
          <w:rFonts w:asciiTheme="majorHAnsi" w:hAnsiTheme="majorHAnsi"/>
          <w:sz w:val="24"/>
          <w:szCs w:val="24"/>
        </w:rPr>
        <w:t xml:space="preserve">en </w:t>
      </w:r>
      <w:r w:rsidR="005F4177" w:rsidRPr="00462330">
        <w:rPr>
          <w:rFonts w:asciiTheme="majorHAnsi" w:hAnsiTheme="majorHAnsi"/>
          <w:sz w:val="24"/>
          <w:szCs w:val="24"/>
        </w:rPr>
        <w:t>las generales de ley (art. 83 del RIA</w:t>
      </w:r>
      <w:r w:rsidR="005F4177">
        <w:rPr>
          <w:rFonts w:asciiTheme="majorHAnsi" w:hAnsiTheme="majorHAnsi"/>
          <w:sz w:val="24"/>
          <w:szCs w:val="24"/>
        </w:rPr>
        <w:t xml:space="preserve"> -</w:t>
      </w:r>
      <w:r w:rsidR="005F4177" w:rsidRPr="00462330">
        <w:rPr>
          <w:rFonts w:asciiTheme="majorHAnsi" w:hAnsiTheme="majorHAnsi"/>
          <w:sz w:val="24"/>
          <w:szCs w:val="24"/>
        </w:rPr>
        <w:t>Decreto 467/99</w:t>
      </w:r>
      <w:r w:rsidR="005F4177">
        <w:rPr>
          <w:rFonts w:asciiTheme="majorHAnsi" w:hAnsiTheme="majorHAnsi"/>
          <w:sz w:val="24"/>
          <w:szCs w:val="24"/>
        </w:rPr>
        <w:t>-) a lo que responde el citado:</w:t>
      </w:r>
      <w:r w:rsidR="005F4177" w:rsidRPr="00462330">
        <w:rPr>
          <w:rFonts w:asciiTheme="majorHAnsi" w:hAnsiTheme="majorHAnsi"/>
          <w:sz w:val="24"/>
          <w:szCs w:val="24"/>
        </w:rPr>
        <w:t xml:space="preserve"> </w:t>
      </w: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a).- si c</w:t>
      </w:r>
      <w:r w:rsidRPr="003724F9">
        <w:rPr>
          <w:rFonts w:asciiTheme="majorHAnsi" w:hAnsiTheme="majorHAnsi"/>
          <w:sz w:val="24"/>
          <w:szCs w:val="24"/>
        </w:rPr>
        <w:t>onoce a</w:t>
      </w:r>
      <w:r>
        <w:rPr>
          <w:rFonts w:asciiTheme="majorHAnsi" w:hAnsiTheme="majorHAnsi"/>
          <w:sz w:val="24"/>
          <w:szCs w:val="24"/>
        </w:rPr>
        <w:t xml:space="preserve"> </w:t>
      </w:r>
      <w:r w:rsidR="00944644">
        <w:rPr>
          <w:rFonts w:asciiTheme="majorHAnsi" w:hAnsiTheme="majorHAnsi"/>
          <w:sz w:val="24"/>
          <w:szCs w:val="24"/>
        </w:rPr>
        <w:t>MARIANO ALARC</w:t>
      </w:r>
      <w:r w:rsidR="00556085">
        <w:rPr>
          <w:rFonts w:asciiTheme="majorHAnsi" w:hAnsiTheme="majorHAnsi"/>
          <w:sz w:val="24"/>
          <w:szCs w:val="24"/>
        </w:rPr>
        <w:t>Ó</w:t>
      </w:r>
      <w:r w:rsidR="00944644">
        <w:rPr>
          <w:rFonts w:asciiTheme="majorHAnsi" w:hAnsiTheme="majorHAnsi"/>
          <w:sz w:val="24"/>
          <w:szCs w:val="24"/>
        </w:rPr>
        <w:t>N</w:t>
      </w:r>
    </w:p>
    <w:p w:rsidR="005F4177" w:rsidRPr="00944644" w:rsidRDefault="005F4177" w:rsidP="005F4177">
      <w:pPr>
        <w:spacing w:after="0" w:line="360" w:lineRule="auto"/>
        <w:jc w:val="both"/>
        <w:rPr>
          <w:rFonts w:asciiTheme="majorHAnsi" w:hAnsiTheme="majorHAnsi"/>
          <w:sz w:val="24"/>
          <w:szCs w:val="24"/>
        </w:rPr>
      </w:pPr>
      <w:r>
        <w:rPr>
          <w:rFonts w:asciiTheme="majorHAnsi" w:hAnsiTheme="majorHAnsi"/>
          <w:b/>
          <w:sz w:val="24"/>
          <w:szCs w:val="24"/>
        </w:rPr>
        <w:t xml:space="preserve">Responde: </w:t>
      </w:r>
      <w:r w:rsidR="0019358A">
        <w:rPr>
          <w:rFonts w:asciiTheme="majorHAnsi" w:hAnsiTheme="majorHAnsi"/>
          <w:sz w:val="24"/>
          <w:szCs w:val="24"/>
        </w:rPr>
        <w:t xml:space="preserve">lo conoce personalmente pero no tiene clases con él porque la dicente tiene otro nivel de inglés </w:t>
      </w:r>
      <w:r w:rsidR="00657D19">
        <w:rPr>
          <w:rFonts w:asciiTheme="majorHAnsi" w:hAnsiTheme="majorHAnsi"/>
          <w:sz w:val="24"/>
          <w:szCs w:val="24"/>
        </w:rPr>
        <w:t xml:space="preserve">. </w:t>
      </w:r>
    </w:p>
    <w:p w:rsidR="00944644" w:rsidRDefault="005F4177" w:rsidP="00944644">
      <w:pPr>
        <w:spacing w:after="0" w:line="360" w:lineRule="auto"/>
        <w:jc w:val="both"/>
        <w:rPr>
          <w:rFonts w:asciiTheme="majorHAnsi" w:hAnsiTheme="majorHAnsi"/>
          <w:sz w:val="24"/>
          <w:szCs w:val="24"/>
        </w:rPr>
      </w:pPr>
      <w:r w:rsidRPr="00462330">
        <w:rPr>
          <w:rFonts w:asciiTheme="majorHAnsi" w:hAnsiTheme="majorHAnsi"/>
          <w:sz w:val="24"/>
          <w:szCs w:val="24"/>
        </w:rPr>
        <w:t xml:space="preserve">b) Si </w:t>
      </w:r>
      <w:r>
        <w:rPr>
          <w:rFonts w:asciiTheme="majorHAnsi" w:hAnsiTheme="majorHAnsi"/>
          <w:sz w:val="24"/>
          <w:szCs w:val="24"/>
        </w:rPr>
        <w:t xml:space="preserve">es </w:t>
      </w:r>
      <w:r w:rsidRPr="00462330">
        <w:rPr>
          <w:rFonts w:asciiTheme="majorHAnsi" w:hAnsiTheme="majorHAnsi"/>
          <w:sz w:val="24"/>
          <w:szCs w:val="24"/>
        </w:rPr>
        <w:t xml:space="preserve">pariente por consanguinidad o afinidad, en qué grado, de alguno de </w:t>
      </w:r>
      <w:r w:rsidR="00556085">
        <w:rPr>
          <w:rFonts w:asciiTheme="majorHAnsi" w:hAnsiTheme="majorHAnsi"/>
          <w:sz w:val="24"/>
          <w:szCs w:val="24"/>
        </w:rPr>
        <w:t>MARIANO ALARCÓ</w:t>
      </w:r>
      <w:r w:rsidR="00944644">
        <w:rPr>
          <w:rFonts w:asciiTheme="majorHAnsi" w:hAnsiTheme="majorHAnsi"/>
          <w:sz w:val="24"/>
          <w:szCs w:val="24"/>
        </w:rPr>
        <w:t>N</w:t>
      </w:r>
      <w:r w:rsidR="0019358A">
        <w:rPr>
          <w:rFonts w:asciiTheme="majorHAnsi" w:hAnsiTheme="majorHAnsi"/>
          <w:sz w:val="24"/>
          <w:szCs w:val="24"/>
        </w:rPr>
        <w:t>-</w:t>
      </w: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 xml:space="preserve">Responde: NO </w:t>
      </w: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c</w:t>
      </w:r>
      <w:r w:rsidRPr="00462330">
        <w:rPr>
          <w:rFonts w:asciiTheme="majorHAnsi" w:hAnsiTheme="majorHAnsi"/>
          <w:sz w:val="24"/>
          <w:szCs w:val="24"/>
        </w:rPr>
        <w:t xml:space="preserve">) Si tienen </w:t>
      </w:r>
      <w:r>
        <w:rPr>
          <w:rFonts w:asciiTheme="majorHAnsi" w:hAnsiTheme="majorHAnsi"/>
          <w:sz w:val="24"/>
          <w:szCs w:val="24"/>
        </w:rPr>
        <w:t xml:space="preserve">interés directo o indirecto en el resultado del objeto de investigación. </w:t>
      </w:r>
      <w:r w:rsidRPr="00462330">
        <w:rPr>
          <w:rFonts w:asciiTheme="majorHAnsi" w:hAnsiTheme="majorHAnsi"/>
          <w:sz w:val="24"/>
          <w:szCs w:val="24"/>
        </w:rPr>
        <w:t>Responde que NO.-----</w:t>
      </w:r>
    </w:p>
    <w:p w:rsidR="00944644" w:rsidRDefault="0019358A" w:rsidP="00944644">
      <w:pPr>
        <w:spacing w:after="0" w:line="360" w:lineRule="auto"/>
        <w:jc w:val="both"/>
        <w:rPr>
          <w:rFonts w:asciiTheme="majorHAnsi" w:hAnsiTheme="majorHAnsi"/>
          <w:sz w:val="24"/>
          <w:szCs w:val="24"/>
        </w:rPr>
      </w:pPr>
      <w:r>
        <w:rPr>
          <w:rFonts w:asciiTheme="majorHAnsi" w:hAnsiTheme="majorHAnsi"/>
          <w:sz w:val="24"/>
          <w:szCs w:val="24"/>
        </w:rPr>
        <w:t>d) Si es amiga íntima</w:t>
      </w:r>
      <w:r w:rsidR="005F4177">
        <w:rPr>
          <w:rFonts w:asciiTheme="majorHAnsi" w:hAnsiTheme="majorHAnsi"/>
          <w:sz w:val="24"/>
          <w:szCs w:val="24"/>
        </w:rPr>
        <w:t xml:space="preserve"> </w:t>
      </w:r>
      <w:r w:rsidR="005F4177" w:rsidRPr="001C2D74">
        <w:rPr>
          <w:rFonts w:asciiTheme="majorHAnsi" w:hAnsiTheme="majorHAnsi"/>
          <w:sz w:val="24"/>
          <w:szCs w:val="24"/>
        </w:rPr>
        <w:t>o enemig</w:t>
      </w:r>
      <w:r>
        <w:rPr>
          <w:rFonts w:asciiTheme="majorHAnsi" w:hAnsiTheme="majorHAnsi"/>
          <w:sz w:val="24"/>
          <w:szCs w:val="24"/>
        </w:rPr>
        <w:t>a</w:t>
      </w:r>
      <w:r w:rsidR="00944644">
        <w:rPr>
          <w:rFonts w:asciiTheme="majorHAnsi" w:hAnsiTheme="majorHAnsi"/>
          <w:sz w:val="24"/>
          <w:szCs w:val="24"/>
        </w:rPr>
        <w:t xml:space="preserve"> de </w:t>
      </w:r>
      <w:r w:rsidR="00556085">
        <w:rPr>
          <w:rFonts w:asciiTheme="majorHAnsi" w:hAnsiTheme="majorHAnsi"/>
          <w:sz w:val="24"/>
          <w:szCs w:val="24"/>
        </w:rPr>
        <w:t>MARIANO ALARCÓ</w:t>
      </w:r>
      <w:r w:rsidR="00944644">
        <w:rPr>
          <w:rFonts w:asciiTheme="majorHAnsi" w:hAnsiTheme="majorHAnsi"/>
          <w:sz w:val="24"/>
          <w:szCs w:val="24"/>
        </w:rPr>
        <w:t>N</w:t>
      </w: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 xml:space="preserve">Responde que NO. </w:t>
      </w:r>
    </w:p>
    <w:p w:rsidR="0019358A" w:rsidRDefault="005F4177" w:rsidP="0019358A">
      <w:pPr>
        <w:spacing w:after="0" w:line="360" w:lineRule="auto"/>
        <w:jc w:val="both"/>
        <w:rPr>
          <w:rFonts w:asciiTheme="majorHAnsi" w:hAnsiTheme="majorHAnsi"/>
          <w:sz w:val="24"/>
          <w:szCs w:val="24"/>
        </w:rPr>
      </w:pPr>
      <w:r>
        <w:rPr>
          <w:rFonts w:asciiTheme="majorHAnsi" w:hAnsiTheme="majorHAnsi"/>
          <w:sz w:val="24"/>
          <w:szCs w:val="24"/>
        </w:rPr>
        <w:t>e</w:t>
      </w:r>
      <w:r w:rsidRPr="00462330">
        <w:rPr>
          <w:rFonts w:asciiTheme="majorHAnsi" w:hAnsiTheme="majorHAnsi"/>
          <w:sz w:val="24"/>
          <w:szCs w:val="24"/>
        </w:rPr>
        <w:t xml:space="preserve">) Si </w:t>
      </w:r>
      <w:r>
        <w:rPr>
          <w:rFonts w:asciiTheme="majorHAnsi" w:hAnsiTheme="majorHAnsi"/>
          <w:sz w:val="24"/>
          <w:szCs w:val="24"/>
        </w:rPr>
        <w:t>es d</w:t>
      </w:r>
      <w:r w:rsidRPr="00462330">
        <w:rPr>
          <w:rFonts w:asciiTheme="majorHAnsi" w:hAnsiTheme="majorHAnsi"/>
          <w:sz w:val="24"/>
          <w:szCs w:val="24"/>
        </w:rPr>
        <w:t>ependiente, acreedor</w:t>
      </w:r>
      <w:r w:rsidR="0019358A">
        <w:rPr>
          <w:rFonts w:asciiTheme="majorHAnsi" w:hAnsiTheme="majorHAnsi"/>
          <w:sz w:val="24"/>
          <w:szCs w:val="24"/>
        </w:rPr>
        <w:t>a</w:t>
      </w:r>
      <w:r w:rsidRPr="00462330">
        <w:rPr>
          <w:rFonts w:asciiTheme="majorHAnsi" w:hAnsiTheme="majorHAnsi"/>
          <w:sz w:val="24"/>
          <w:szCs w:val="24"/>
        </w:rPr>
        <w:t xml:space="preserve"> o deudor</w:t>
      </w:r>
      <w:r w:rsidR="0019358A">
        <w:rPr>
          <w:rFonts w:asciiTheme="majorHAnsi" w:hAnsiTheme="majorHAnsi"/>
          <w:sz w:val="24"/>
          <w:szCs w:val="24"/>
        </w:rPr>
        <w:t>a</w:t>
      </w:r>
      <w:r w:rsidR="00944644">
        <w:rPr>
          <w:rFonts w:asciiTheme="majorHAnsi" w:hAnsiTheme="majorHAnsi"/>
          <w:sz w:val="24"/>
          <w:szCs w:val="24"/>
        </w:rPr>
        <w:t xml:space="preserve"> de MARIANO ALARC</w:t>
      </w:r>
      <w:r w:rsidR="00556085">
        <w:rPr>
          <w:rFonts w:asciiTheme="majorHAnsi" w:hAnsiTheme="majorHAnsi"/>
          <w:sz w:val="24"/>
          <w:szCs w:val="24"/>
        </w:rPr>
        <w:t>Ó</w:t>
      </w:r>
      <w:r w:rsidR="00944644">
        <w:rPr>
          <w:rFonts w:asciiTheme="majorHAnsi" w:hAnsiTheme="majorHAnsi"/>
          <w:sz w:val="24"/>
          <w:szCs w:val="24"/>
        </w:rPr>
        <w:t>N</w:t>
      </w:r>
      <w:r>
        <w:rPr>
          <w:rFonts w:asciiTheme="majorHAnsi" w:hAnsiTheme="majorHAnsi"/>
          <w:sz w:val="24"/>
          <w:szCs w:val="24"/>
        </w:rPr>
        <w:t>, y</w:t>
      </w:r>
      <w:r w:rsidRPr="00462330">
        <w:rPr>
          <w:rFonts w:asciiTheme="majorHAnsi" w:hAnsiTheme="majorHAnsi"/>
          <w:sz w:val="24"/>
          <w:szCs w:val="24"/>
        </w:rPr>
        <w:t xml:space="preserve"> si tienen algún otro género de relación que pudiere determinar presunción de parcialidad. Responde que NO. </w:t>
      </w:r>
      <w:r w:rsidR="0019358A">
        <w:rPr>
          <w:rFonts w:asciiTheme="majorHAnsi" w:hAnsiTheme="majorHAnsi"/>
          <w:sz w:val="24"/>
          <w:szCs w:val="24"/>
        </w:rPr>
        <w:t>–</w:t>
      </w:r>
    </w:p>
    <w:p w:rsidR="0019358A" w:rsidRDefault="0019358A" w:rsidP="0019358A">
      <w:pPr>
        <w:spacing w:after="0" w:line="360" w:lineRule="auto"/>
        <w:jc w:val="both"/>
        <w:rPr>
          <w:rFonts w:asciiTheme="majorHAnsi" w:hAnsiTheme="majorHAnsi"/>
          <w:sz w:val="24"/>
          <w:szCs w:val="24"/>
        </w:rPr>
      </w:pPr>
    </w:p>
    <w:p w:rsidR="005F4177" w:rsidRPr="002F18C4" w:rsidRDefault="005F4177" w:rsidP="0019358A">
      <w:pPr>
        <w:spacing w:after="0" w:line="360" w:lineRule="auto"/>
        <w:jc w:val="both"/>
        <w:rPr>
          <w:rFonts w:ascii="Times New Roman" w:eastAsia="Times New Roman" w:hAnsi="Times New Roman" w:cs="Times New Roman"/>
          <w:i/>
          <w:color w:val="000000"/>
          <w:sz w:val="24"/>
          <w:szCs w:val="24"/>
          <w:lang w:eastAsia="es-ES"/>
        </w:rPr>
      </w:pPr>
      <w:r>
        <w:rPr>
          <w:rFonts w:asciiTheme="majorHAnsi" w:hAnsiTheme="majorHAnsi"/>
          <w:sz w:val="24"/>
          <w:szCs w:val="24"/>
        </w:rPr>
        <w:t xml:space="preserve">Acto seguido se lee </w:t>
      </w:r>
      <w:r w:rsidRPr="00465FE8">
        <w:rPr>
          <w:rFonts w:asciiTheme="majorHAnsi" w:hAnsiTheme="majorHAnsi"/>
          <w:sz w:val="24"/>
          <w:szCs w:val="24"/>
        </w:rPr>
        <w:t>lo prescripto en el art. 86 del mismo cuerpo legal</w:t>
      </w:r>
      <w:r>
        <w:rPr>
          <w:rFonts w:asciiTheme="majorHAnsi" w:hAnsiTheme="majorHAnsi"/>
          <w:sz w:val="24"/>
          <w:szCs w:val="24"/>
        </w:rPr>
        <w:t xml:space="preserve"> (</w:t>
      </w:r>
      <w:r w:rsidRPr="002F18C4">
        <w:rPr>
          <w:rFonts w:ascii="Times New Roman" w:eastAsia="Times New Roman" w:hAnsi="Times New Roman" w:cs="Times New Roman"/>
          <w:i/>
          <w:color w:val="000000"/>
          <w:sz w:val="24"/>
          <w:szCs w:val="24"/>
          <w:lang w:eastAsia="es-ES"/>
        </w:rPr>
        <w:t xml:space="preserve">testigo podrá rehusarse a contestar las preguntas en los siguientes casos: </w:t>
      </w:r>
    </w:p>
    <w:p w:rsidR="005F4177" w:rsidRPr="002F18C4" w:rsidRDefault="005F4177" w:rsidP="005F4177">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Si la respuesta lo expusiere a un enjuiciamiento penal.</w:t>
      </w:r>
    </w:p>
    <w:p w:rsidR="005F4177" w:rsidRPr="002F18C4" w:rsidRDefault="005F4177" w:rsidP="005F4177">
      <w:pPr>
        <w:numPr>
          <w:ilvl w:val="0"/>
          <w:numId w:val="4"/>
        </w:numPr>
        <w:spacing w:before="100" w:beforeAutospacing="1" w:after="0" w:line="360" w:lineRule="auto"/>
        <w:jc w:val="both"/>
        <w:rPr>
          <w:rFonts w:ascii="Times New Roman" w:eastAsia="Times New Roman" w:hAnsi="Times New Roman" w:cs="Times New Roman"/>
          <w:i/>
          <w:color w:val="000000"/>
          <w:sz w:val="24"/>
          <w:szCs w:val="24"/>
          <w:lang w:eastAsia="es-ES"/>
        </w:rPr>
      </w:pPr>
      <w:r w:rsidRPr="002F18C4">
        <w:rPr>
          <w:rFonts w:ascii="Times New Roman" w:eastAsia="Times New Roman" w:hAnsi="Times New Roman" w:cs="Times New Roman"/>
          <w:i/>
          <w:color w:val="000000"/>
          <w:sz w:val="24"/>
          <w:szCs w:val="24"/>
          <w:lang w:eastAsia="es-ES"/>
        </w:rPr>
        <w:t xml:space="preserve">Si no pudiera responder sin revelar un secreto al que se encuentra obligado en razón de su estado o profesión.) </w:t>
      </w:r>
    </w:p>
    <w:p w:rsidR="005F4177" w:rsidRPr="00B86833" w:rsidRDefault="005F4177" w:rsidP="005F4177">
      <w:pPr>
        <w:spacing w:after="0" w:line="360" w:lineRule="auto"/>
        <w:jc w:val="both"/>
        <w:rPr>
          <w:rFonts w:ascii="Times New Roman" w:eastAsia="Times New Roman" w:hAnsi="Times New Roman" w:cs="Times New Roman"/>
          <w:color w:val="000000"/>
          <w:sz w:val="24"/>
          <w:szCs w:val="24"/>
          <w:lang w:eastAsia="es-ES"/>
        </w:rPr>
      </w:pPr>
      <w:r w:rsidRPr="00462330">
        <w:rPr>
          <w:rFonts w:asciiTheme="majorHAnsi" w:hAnsiTheme="majorHAnsi"/>
          <w:sz w:val="24"/>
          <w:szCs w:val="24"/>
        </w:rPr>
        <w:t xml:space="preserve">Se le </w:t>
      </w:r>
      <w:r w:rsidRPr="001C2D74">
        <w:rPr>
          <w:rFonts w:asciiTheme="majorHAnsi" w:hAnsiTheme="majorHAnsi"/>
          <w:sz w:val="24"/>
          <w:szCs w:val="24"/>
        </w:rPr>
        <w:t>informa al testigo,</w:t>
      </w:r>
      <w:r w:rsidRPr="00462330">
        <w:rPr>
          <w:rFonts w:asciiTheme="majorHAnsi" w:hAnsiTheme="majorHAnsi"/>
          <w:sz w:val="24"/>
          <w:szCs w:val="24"/>
        </w:rPr>
        <w:t xml:space="preserve"> además, que en su declaración deberá dar siempre razón de sus dichos </w:t>
      </w:r>
      <w:r>
        <w:rPr>
          <w:rFonts w:asciiTheme="majorHAnsi" w:hAnsiTheme="majorHAnsi"/>
          <w:sz w:val="24"/>
          <w:szCs w:val="24"/>
        </w:rPr>
        <w:t xml:space="preserve">conforme lo dispone el </w:t>
      </w:r>
      <w:r w:rsidRPr="00462330">
        <w:rPr>
          <w:rFonts w:asciiTheme="majorHAnsi" w:hAnsiTheme="majorHAnsi"/>
          <w:sz w:val="24"/>
          <w:szCs w:val="24"/>
        </w:rPr>
        <w:t>art. 87 RIA</w:t>
      </w:r>
      <w:r>
        <w:rPr>
          <w:rFonts w:asciiTheme="majorHAnsi" w:hAnsiTheme="majorHAnsi"/>
          <w:sz w:val="24"/>
          <w:szCs w:val="24"/>
        </w:rPr>
        <w:t xml:space="preserve"> que se da lectura del mismo en este acto (</w:t>
      </w:r>
      <w:r w:rsidRPr="00A06202">
        <w:rPr>
          <w:rFonts w:ascii="Times New Roman" w:eastAsia="Times New Roman" w:hAnsi="Times New Roman"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5F4177" w:rsidRDefault="005F4177" w:rsidP="005F4177">
      <w:pPr>
        <w:spacing w:after="0" w:line="360" w:lineRule="auto"/>
        <w:jc w:val="both"/>
        <w:rPr>
          <w:rFonts w:asciiTheme="majorHAnsi" w:hAnsiTheme="majorHAnsi"/>
          <w:sz w:val="24"/>
          <w:szCs w:val="24"/>
        </w:rPr>
      </w:pPr>
      <w:r>
        <w:rPr>
          <w:rFonts w:asciiTheme="majorHAnsi" w:hAnsiTheme="majorHAnsi"/>
          <w:sz w:val="24"/>
          <w:szCs w:val="24"/>
        </w:rPr>
        <w:t xml:space="preserve">También se le </w:t>
      </w:r>
      <w:r w:rsidRPr="00462330">
        <w:rPr>
          <w:rFonts w:asciiTheme="majorHAnsi" w:hAnsiTheme="majorHAnsi"/>
          <w:sz w:val="24"/>
          <w:szCs w:val="24"/>
        </w:rPr>
        <w:t xml:space="preserve">hace saber la penalidad prevista en el art. 275 del Código Penal </w:t>
      </w:r>
      <w:r>
        <w:rPr>
          <w:rFonts w:asciiTheme="majorHAnsi" w:hAnsiTheme="majorHAnsi"/>
          <w:sz w:val="24"/>
          <w:szCs w:val="24"/>
        </w:rPr>
        <w:t xml:space="preserve">sobre el falso testimonio, que se le lee en este acto. </w:t>
      </w:r>
    </w:p>
    <w:p w:rsidR="008C3417" w:rsidRDefault="005F4177" w:rsidP="005F4177">
      <w:pPr>
        <w:spacing w:after="0" w:line="360" w:lineRule="auto"/>
        <w:jc w:val="both"/>
        <w:rPr>
          <w:rFonts w:asciiTheme="majorHAnsi" w:hAnsiTheme="majorHAnsi"/>
          <w:sz w:val="24"/>
          <w:szCs w:val="24"/>
        </w:rPr>
      </w:pPr>
      <w:r w:rsidRPr="007F31A9">
        <w:rPr>
          <w:rFonts w:asciiTheme="majorHAnsi" w:hAnsiTheme="majorHAnsi"/>
          <w:b/>
          <w:sz w:val="24"/>
          <w:szCs w:val="24"/>
        </w:rPr>
        <w:t>Pregunta 1</w:t>
      </w:r>
      <w:r>
        <w:rPr>
          <w:rFonts w:asciiTheme="majorHAnsi" w:hAnsiTheme="majorHAnsi"/>
          <w:sz w:val="24"/>
          <w:szCs w:val="24"/>
        </w:rPr>
        <w:t xml:space="preserve">: </w:t>
      </w:r>
      <w:r w:rsidR="00657D19">
        <w:rPr>
          <w:rFonts w:asciiTheme="majorHAnsi" w:hAnsiTheme="majorHAnsi"/>
          <w:sz w:val="24"/>
          <w:szCs w:val="24"/>
        </w:rPr>
        <w:t>¿</w:t>
      </w:r>
      <w:r w:rsidR="008C3417">
        <w:rPr>
          <w:rFonts w:asciiTheme="majorHAnsi" w:hAnsiTheme="majorHAnsi"/>
          <w:sz w:val="24"/>
          <w:szCs w:val="24"/>
        </w:rPr>
        <w:t>¿</w:t>
      </w:r>
      <w:r w:rsidR="00657D19">
        <w:rPr>
          <w:rFonts w:asciiTheme="majorHAnsi" w:hAnsiTheme="majorHAnsi"/>
          <w:sz w:val="24"/>
          <w:szCs w:val="24"/>
        </w:rPr>
        <w:t xml:space="preserve">firmó el Acta de </w:t>
      </w:r>
      <w:r w:rsidR="008C3417">
        <w:rPr>
          <w:rFonts w:asciiTheme="majorHAnsi" w:hAnsiTheme="majorHAnsi"/>
          <w:sz w:val="24"/>
          <w:szCs w:val="24"/>
        </w:rPr>
        <w:t>fs. 3?</w:t>
      </w:r>
    </w:p>
    <w:p w:rsidR="00657D19" w:rsidRDefault="0019358A" w:rsidP="005F4177">
      <w:pPr>
        <w:spacing w:after="0" w:line="360" w:lineRule="auto"/>
        <w:jc w:val="both"/>
        <w:rPr>
          <w:rFonts w:asciiTheme="majorHAnsi" w:hAnsiTheme="majorHAnsi"/>
          <w:sz w:val="24"/>
          <w:szCs w:val="24"/>
        </w:rPr>
      </w:pPr>
      <w:r>
        <w:rPr>
          <w:rFonts w:asciiTheme="majorHAnsi" w:hAnsiTheme="majorHAnsi"/>
          <w:sz w:val="24"/>
          <w:szCs w:val="24"/>
        </w:rPr>
        <w:t>Responde: no, estaba presente, no recuerda por que no la firmó.</w:t>
      </w:r>
    </w:p>
    <w:p w:rsidR="00657D19" w:rsidRDefault="00657D19" w:rsidP="00657D19">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19358A">
        <w:rPr>
          <w:rFonts w:asciiTheme="majorHAnsi" w:hAnsiTheme="majorHAnsi"/>
          <w:sz w:val="24"/>
          <w:szCs w:val="24"/>
        </w:rPr>
        <w:t>2</w:t>
      </w:r>
      <w:r>
        <w:rPr>
          <w:rFonts w:asciiTheme="majorHAnsi" w:hAnsiTheme="majorHAnsi"/>
          <w:sz w:val="24"/>
          <w:szCs w:val="24"/>
        </w:rPr>
        <w:t xml:space="preserve">: </w:t>
      </w:r>
      <w:r w:rsidR="008C3417">
        <w:rPr>
          <w:rFonts w:asciiTheme="majorHAnsi" w:hAnsiTheme="majorHAnsi"/>
          <w:sz w:val="24"/>
          <w:szCs w:val="24"/>
        </w:rPr>
        <w:t xml:space="preserve"> ¿</w:t>
      </w:r>
      <w:r>
        <w:rPr>
          <w:rFonts w:asciiTheme="majorHAnsi" w:hAnsiTheme="majorHAnsi"/>
          <w:sz w:val="24"/>
          <w:szCs w:val="24"/>
        </w:rPr>
        <w:t>conoce a Lucas Zambrani?</w:t>
      </w:r>
    </w:p>
    <w:p w:rsidR="0019358A" w:rsidRDefault="00657D19" w:rsidP="00657D19">
      <w:pPr>
        <w:spacing w:after="0" w:line="360" w:lineRule="auto"/>
        <w:jc w:val="both"/>
        <w:rPr>
          <w:rFonts w:asciiTheme="majorHAnsi" w:hAnsiTheme="majorHAnsi"/>
          <w:sz w:val="24"/>
          <w:szCs w:val="24"/>
        </w:rPr>
      </w:pPr>
      <w:r>
        <w:rPr>
          <w:rFonts w:asciiTheme="majorHAnsi" w:hAnsiTheme="majorHAnsi"/>
          <w:sz w:val="24"/>
          <w:szCs w:val="24"/>
        </w:rPr>
        <w:t>Responde: si,</w:t>
      </w:r>
      <w:r w:rsidR="0019358A">
        <w:rPr>
          <w:rFonts w:asciiTheme="majorHAnsi" w:hAnsiTheme="majorHAnsi"/>
          <w:sz w:val="24"/>
          <w:szCs w:val="24"/>
        </w:rPr>
        <w:t xml:space="preserve"> porque es compañero de división</w:t>
      </w:r>
    </w:p>
    <w:p w:rsidR="00657D19" w:rsidRDefault="00657D19" w:rsidP="0019358A">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19358A">
        <w:rPr>
          <w:rFonts w:asciiTheme="majorHAnsi" w:hAnsiTheme="majorHAnsi"/>
          <w:sz w:val="24"/>
          <w:szCs w:val="24"/>
        </w:rPr>
        <w:t>3</w:t>
      </w:r>
      <w:r>
        <w:rPr>
          <w:rFonts w:asciiTheme="majorHAnsi" w:hAnsiTheme="majorHAnsi"/>
          <w:sz w:val="24"/>
          <w:szCs w:val="24"/>
        </w:rPr>
        <w:t>: ¿</w:t>
      </w:r>
      <w:r w:rsidR="0019358A">
        <w:rPr>
          <w:rFonts w:asciiTheme="majorHAnsi" w:hAnsiTheme="majorHAnsi"/>
          <w:sz w:val="24"/>
          <w:szCs w:val="24"/>
        </w:rPr>
        <w:t xml:space="preserve">en la reunión de la tutoría del 02/10/18 que contó Lucas? </w:t>
      </w:r>
    </w:p>
    <w:p w:rsidR="0019358A" w:rsidRDefault="0019358A" w:rsidP="0019358A">
      <w:pPr>
        <w:spacing w:after="0" w:line="360" w:lineRule="auto"/>
        <w:jc w:val="both"/>
        <w:rPr>
          <w:rFonts w:asciiTheme="majorHAnsi" w:hAnsiTheme="majorHAnsi"/>
          <w:sz w:val="24"/>
          <w:szCs w:val="24"/>
        </w:rPr>
      </w:pPr>
      <w:r>
        <w:rPr>
          <w:rFonts w:asciiTheme="majorHAnsi" w:hAnsiTheme="majorHAnsi"/>
          <w:sz w:val="24"/>
          <w:szCs w:val="24"/>
        </w:rPr>
        <w:t xml:space="preserve">Responde: que el profesor a veces lo tocaba supone que por el hombro porque Lucas mientras contaba, ponía en sus hombros.  No recuerda que </w:t>
      </w:r>
      <w:r w:rsidR="00183E83">
        <w:rPr>
          <w:rFonts w:asciiTheme="majorHAnsi" w:hAnsiTheme="majorHAnsi"/>
          <w:sz w:val="24"/>
          <w:szCs w:val="24"/>
        </w:rPr>
        <w:t>más</w:t>
      </w:r>
      <w:bookmarkStart w:id="0" w:name="_GoBack"/>
      <w:bookmarkEnd w:id="0"/>
      <w:r>
        <w:rPr>
          <w:rFonts w:asciiTheme="majorHAnsi" w:hAnsiTheme="majorHAnsi"/>
          <w:sz w:val="24"/>
          <w:szCs w:val="24"/>
        </w:rPr>
        <w:t xml:space="preserve"> contó, pero si dijo que lo ponía incómodo.</w:t>
      </w:r>
    </w:p>
    <w:p w:rsidR="00657D19" w:rsidRDefault="00657D19" w:rsidP="00657D19">
      <w:pPr>
        <w:spacing w:after="0" w:line="360" w:lineRule="auto"/>
        <w:jc w:val="both"/>
        <w:rPr>
          <w:rFonts w:asciiTheme="majorHAnsi" w:hAnsiTheme="majorHAnsi"/>
          <w:sz w:val="24"/>
          <w:szCs w:val="24"/>
        </w:rPr>
      </w:pPr>
      <w:r>
        <w:rPr>
          <w:rFonts w:asciiTheme="majorHAnsi" w:hAnsiTheme="majorHAnsi"/>
          <w:sz w:val="24"/>
          <w:szCs w:val="24"/>
        </w:rPr>
        <w:t>P</w:t>
      </w:r>
      <w:r w:rsidR="0019358A">
        <w:rPr>
          <w:rFonts w:asciiTheme="majorHAnsi" w:hAnsiTheme="majorHAnsi"/>
          <w:sz w:val="24"/>
          <w:szCs w:val="24"/>
        </w:rPr>
        <w:t>regunta 4</w:t>
      </w:r>
      <w:r>
        <w:rPr>
          <w:rFonts w:asciiTheme="majorHAnsi" w:hAnsiTheme="majorHAnsi"/>
          <w:sz w:val="24"/>
          <w:szCs w:val="24"/>
        </w:rPr>
        <w:t>:</w:t>
      </w:r>
      <w:r w:rsidR="00546201">
        <w:rPr>
          <w:rFonts w:asciiTheme="majorHAnsi" w:hAnsiTheme="majorHAnsi"/>
          <w:sz w:val="24"/>
          <w:szCs w:val="24"/>
        </w:rPr>
        <w:t xml:space="preserve"> </w:t>
      </w:r>
      <w:r w:rsidR="0019358A">
        <w:rPr>
          <w:rFonts w:asciiTheme="majorHAnsi" w:hAnsiTheme="majorHAnsi"/>
          <w:sz w:val="24"/>
          <w:szCs w:val="24"/>
        </w:rPr>
        <w:t>¿</w:t>
      </w:r>
      <w:r>
        <w:rPr>
          <w:rFonts w:asciiTheme="majorHAnsi" w:hAnsiTheme="majorHAnsi"/>
          <w:sz w:val="24"/>
          <w:szCs w:val="24"/>
        </w:rPr>
        <w:t xml:space="preserve">Conoces a  Mateo </w:t>
      </w:r>
      <w:r w:rsidR="00546201">
        <w:rPr>
          <w:rFonts w:asciiTheme="majorHAnsi" w:hAnsiTheme="majorHAnsi"/>
          <w:sz w:val="24"/>
          <w:szCs w:val="24"/>
        </w:rPr>
        <w:t>Potenzoni?</w:t>
      </w:r>
    </w:p>
    <w:p w:rsidR="00546201" w:rsidRDefault="00546201" w:rsidP="00657D19">
      <w:pPr>
        <w:spacing w:after="0" w:line="360" w:lineRule="auto"/>
        <w:jc w:val="both"/>
        <w:rPr>
          <w:rFonts w:asciiTheme="majorHAnsi" w:hAnsiTheme="majorHAnsi"/>
          <w:sz w:val="24"/>
          <w:szCs w:val="24"/>
        </w:rPr>
      </w:pPr>
      <w:r>
        <w:rPr>
          <w:rFonts w:asciiTheme="majorHAnsi" w:hAnsiTheme="majorHAnsi"/>
          <w:sz w:val="24"/>
          <w:szCs w:val="24"/>
        </w:rPr>
        <w:t>Responde</w:t>
      </w:r>
      <w:r w:rsidR="0019358A">
        <w:rPr>
          <w:rFonts w:asciiTheme="majorHAnsi" w:hAnsiTheme="majorHAnsi"/>
          <w:sz w:val="24"/>
          <w:szCs w:val="24"/>
        </w:rPr>
        <w:t>: si, de la</w:t>
      </w:r>
      <w:r>
        <w:rPr>
          <w:rFonts w:asciiTheme="majorHAnsi" w:hAnsiTheme="majorHAnsi"/>
          <w:sz w:val="24"/>
          <w:szCs w:val="24"/>
        </w:rPr>
        <w:t xml:space="preserve"> división</w:t>
      </w:r>
    </w:p>
    <w:p w:rsidR="00546201" w:rsidRDefault="0019358A" w:rsidP="00657D19">
      <w:pPr>
        <w:spacing w:after="0" w:line="360" w:lineRule="auto"/>
        <w:jc w:val="both"/>
        <w:rPr>
          <w:rFonts w:asciiTheme="majorHAnsi" w:hAnsiTheme="majorHAnsi"/>
          <w:sz w:val="24"/>
          <w:szCs w:val="24"/>
        </w:rPr>
      </w:pPr>
      <w:r>
        <w:rPr>
          <w:rFonts w:asciiTheme="majorHAnsi" w:hAnsiTheme="majorHAnsi"/>
          <w:sz w:val="24"/>
          <w:szCs w:val="24"/>
        </w:rPr>
        <w:t>Pregunta 5</w:t>
      </w:r>
      <w:r w:rsidR="00546201">
        <w:rPr>
          <w:rFonts w:asciiTheme="majorHAnsi" w:hAnsiTheme="majorHAnsi"/>
          <w:sz w:val="24"/>
          <w:szCs w:val="24"/>
        </w:rPr>
        <w:t>: ¿sabe si le pasó algo con el profesor?</w:t>
      </w:r>
    </w:p>
    <w:p w:rsidR="00546201" w:rsidRDefault="00546201" w:rsidP="00657D19">
      <w:pPr>
        <w:spacing w:after="0" w:line="360" w:lineRule="auto"/>
        <w:jc w:val="both"/>
        <w:rPr>
          <w:rFonts w:asciiTheme="majorHAnsi" w:hAnsiTheme="majorHAnsi"/>
          <w:sz w:val="24"/>
          <w:szCs w:val="24"/>
        </w:rPr>
      </w:pPr>
      <w:r>
        <w:rPr>
          <w:rFonts w:asciiTheme="majorHAnsi" w:hAnsiTheme="majorHAnsi"/>
          <w:sz w:val="24"/>
          <w:szCs w:val="24"/>
        </w:rPr>
        <w:t>Responde: no</w:t>
      </w:r>
      <w:r w:rsidR="0019358A">
        <w:rPr>
          <w:rFonts w:asciiTheme="majorHAnsi" w:hAnsiTheme="majorHAnsi"/>
          <w:sz w:val="24"/>
          <w:szCs w:val="24"/>
        </w:rPr>
        <w:t xml:space="preserve"> sabe</w:t>
      </w:r>
      <w:r>
        <w:rPr>
          <w:rFonts w:asciiTheme="majorHAnsi" w:hAnsiTheme="majorHAnsi"/>
          <w:sz w:val="24"/>
          <w:szCs w:val="24"/>
        </w:rPr>
        <w:t>.-</w:t>
      </w:r>
    </w:p>
    <w:p w:rsidR="00546201" w:rsidRDefault="00546201" w:rsidP="005F4177">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19358A">
        <w:rPr>
          <w:rFonts w:asciiTheme="majorHAnsi" w:hAnsiTheme="majorHAnsi"/>
          <w:sz w:val="24"/>
          <w:szCs w:val="24"/>
        </w:rPr>
        <w:t>6</w:t>
      </w:r>
      <w:r>
        <w:rPr>
          <w:rFonts w:asciiTheme="majorHAnsi" w:hAnsiTheme="majorHAnsi"/>
          <w:sz w:val="24"/>
          <w:szCs w:val="24"/>
        </w:rPr>
        <w:t xml:space="preserve">: </w:t>
      </w:r>
      <w:r w:rsidR="0019358A">
        <w:rPr>
          <w:rFonts w:asciiTheme="majorHAnsi" w:hAnsiTheme="majorHAnsi"/>
          <w:sz w:val="24"/>
          <w:szCs w:val="24"/>
        </w:rPr>
        <w:t>¿</w:t>
      </w:r>
      <w:r>
        <w:rPr>
          <w:rFonts w:asciiTheme="majorHAnsi" w:hAnsiTheme="majorHAnsi"/>
          <w:sz w:val="24"/>
          <w:szCs w:val="24"/>
        </w:rPr>
        <w:t xml:space="preserve">conoce a </w:t>
      </w:r>
      <w:r w:rsidR="008C3417">
        <w:rPr>
          <w:rFonts w:asciiTheme="majorHAnsi" w:hAnsiTheme="majorHAnsi"/>
          <w:sz w:val="24"/>
          <w:szCs w:val="24"/>
        </w:rPr>
        <w:t>Caputti</w:t>
      </w:r>
      <w:r w:rsidR="0019358A">
        <w:rPr>
          <w:rFonts w:asciiTheme="majorHAnsi" w:hAnsiTheme="majorHAnsi"/>
          <w:sz w:val="24"/>
          <w:szCs w:val="24"/>
        </w:rPr>
        <w:t>?</w:t>
      </w:r>
    </w:p>
    <w:p w:rsidR="0019358A" w:rsidRDefault="00546201" w:rsidP="005F4177">
      <w:pPr>
        <w:spacing w:after="0" w:line="360" w:lineRule="auto"/>
        <w:jc w:val="both"/>
        <w:rPr>
          <w:rFonts w:asciiTheme="majorHAnsi" w:hAnsiTheme="majorHAnsi"/>
          <w:sz w:val="24"/>
          <w:szCs w:val="24"/>
        </w:rPr>
      </w:pPr>
      <w:r>
        <w:rPr>
          <w:rFonts w:asciiTheme="majorHAnsi" w:hAnsiTheme="majorHAnsi"/>
          <w:sz w:val="24"/>
          <w:szCs w:val="24"/>
        </w:rPr>
        <w:t xml:space="preserve">Responde: no </w:t>
      </w:r>
      <w:r w:rsidR="0019358A">
        <w:rPr>
          <w:rFonts w:asciiTheme="majorHAnsi" w:hAnsiTheme="majorHAnsi"/>
          <w:sz w:val="24"/>
          <w:szCs w:val="24"/>
        </w:rPr>
        <w:t>lo conoce, sólo de nombre.</w:t>
      </w:r>
    </w:p>
    <w:p w:rsidR="0019358A" w:rsidRDefault="0019358A" w:rsidP="005F4177">
      <w:pPr>
        <w:spacing w:after="0" w:line="360" w:lineRule="auto"/>
        <w:jc w:val="both"/>
        <w:rPr>
          <w:rFonts w:asciiTheme="majorHAnsi" w:hAnsiTheme="majorHAnsi"/>
          <w:sz w:val="24"/>
          <w:szCs w:val="24"/>
        </w:rPr>
      </w:pPr>
      <w:r>
        <w:rPr>
          <w:rFonts w:asciiTheme="majorHAnsi" w:hAnsiTheme="majorHAnsi"/>
          <w:sz w:val="24"/>
          <w:szCs w:val="24"/>
        </w:rPr>
        <w:t>Pregunta 7: ¿escuchó en la reunión de la tutora los hechos que se relatan en la nota de fs. 3?</w:t>
      </w:r>
    </w:p>
    <w:p w:rsidR="0019358A" w:rsidRDefault="0019358A" w:rsidP="005F4177">
      <w:pPr>
        <w:spacing w:after="0" w:line="360" w:lineRule="auto"/>
        <w:jc w:val="both"/>
        <w:rPr>
          <w:rFonts w:asciiTheme="majorHAnsi" w:hAnsiTheme="majorHAnsi"/>
          <w:sz w:val="24"/>
          <w:szCs w:val="24"/>
        </w:rPr>
      </w:pPr>
      <w:r>
        <w:rPr>
          <w:rFonts w:asciiTheme="majorHAnsi" w:hAnsiTheme="majorHAnsi"/>
          <w:sz w:val="24"/>
          <w:szCs w:val="24"/>
        </w:rPr>
        <w:t>Responde: escuchó algunos pero no recuerda quienes lo dijeron salvo lo de Zambrani cuando contó lo de la mano en el cuello.</w:t>
      </w:r>
    </w:p>
    <w:p w:rsidR="0019358A" w:rsidRDefault="0019358A" w:rsidP="005F4177">
      <w:pPr>
        <w:spacing w:after="0" w:line="360" w:lineRule="auto"/>
        <w:jc w:val="both"/>
        <w:rPr>
          <w:rFonts w:asciiTheme="majorHAnsi" w:hAnsiTheme="majorHAnsi"/>
          <w:sz w:val="24"/>
          <w:szCs w:val="24"/>
        </w:rPr>
      </w:pPr>
      <w:r>
        <w:rPr>
          <w:rFonts w:asciiTheme="majorHAnsi" w:hAnsiTheme="majorHAnsi"/>
          <w:sz w:val="24"/>
          <w:szCs w:val="24"/>
        </w:rPr>
        <w:t>Pregunta 8: ¿con la tutora. Hablaron sobre hechos relacionados con profesor antes de la nota de fs. 3?</w:t>
      </w:r>
    </w:p>
    <w:p w:rsidR="0019358A" w:rsidRDefault="0019358A" w:rsidP="005F4177">
      <w:pPr>
        <w:spacing w:after="0" w:line="360" w:lineRule="auto"/>
        <w:jc w:val="both"/>
        <w:rPr>
          <w:rFonts w:asciiTheme="majorHAnsi" w:hAnsiTheme="majorHAnsi"/>
          <w:sz w:val="24"/>
          <w:szCs w:val="24"/>
        </w:rPr>
      </w:pPr>
      <w:r>
        <w:rPr>
          <w:rFonts w:asciiTheme="majorHAnsi" w:hAnsiTheme="majorHAnsi"/>
          <w:sz w:val="24"/>
          <w:szCs w:val="24"/>
        </w:rPr>
        <w:t>Responde: antes de la nota, en alguna clase habla</w:t>
      </w:r>
      <w:r w:rsidR="004C6F10">
        <w:rPr>
          <w:rFonts w:asciiTheme="majorHAnsi" w:hAnsiTheme="majorHAnsi"/>
          <w:sz w:val="24"/>
          <w:szCs w:val="24"/>
        </w:rPr>
        <w:t xml:space="preserve">ron </w:t>
      </w:r>
      <w:r>
        <w:rPr>
          <w:rFonts w:asciiTheme="majorHAnsi" w:hAnsiTheme="majorHAnsi"/>
          <w:sz w:val="24"/>
          <w:szCs w:val="24"/>
        </w:rPr>
        <w:t>pero en general</w:t>
      </w:r>
      <w:r w:rsidR="004C6F10">
        <w:rPr>
          <w:rFonts w:asciiTheme="majorHAnsi" w:hAnsiTheme="majorHAnsi"/>
          <w:sz w:val="24"/>
          <w:szCs w:val="24"/>
        </w:rPr>
        <w:t xml:space="preserve"> y acordaron hacer la nota.- </w:t>
      </w:r>
    </w:p>
    <w:p w:rsidR="005F4177" w:rsidRPr="00D902E6" w:rsidRDefault="00546201" w:rsidP="005F4177">
      <w:pPr>
        <w:spacing w:after="0" w:line="360" w:lineRule="auto"/>
        <w:jc w:val="both"/>
        <w:rPr>
          <w:rFonts w:asciiTheme="majorHAnsi" w:hAnsiTheme="majorHAnsi"/>
          <w:sz w:val="24"/>
          <w:szCs w:val="24"/>
        </w:rPr>
      </w:pPr>
      <w:r>
        <w:rPr>
          <w:rFonts w:asciiTheme="majorHAnsi" w:hAnsiTheme="majorHAnsi"/>
          <w:sz w:val="24"/>
          <w:szCs w:val="24"/>
        </w:rPr>
        <w:t>P</w:t>
      </w:r>
      <w:r w:rsidR="005F4177" w:rsidRPr="00462330">
        <w:rPr>
          <w:rFonts w:asciiTheme="majorHAnsi" w:hAnsiTheme="majorHAnsi"/>
          <w:sz w:val="24"/>
          <w:szCs w:val="24"/>
        </w:rPr>
        <w:t xml:space="preserve">revia lectura </w:t>
      </w:r>
      <w:r w:rsidR="005F4177">
        <w:rPr>
          <w:rFonts w:asciiTheme="majorHAnsi" w:hAnsiTheme="majorHAnsi"/>
          <w:sz w:val="24"/>
          <w:szCs w:val="24"/>
        </w:rPr>
        <w:t xml:space="preserve">de la presente, </w:t>
      </w:r>
      <w:r w:rsidR="005F4177" w:rsidRPr="00462330">
        <w:rPr>
          <w:rFonts w:asciiTheme="majorHAnsi" w:hAnsiTheme="majorHAnsi"/>
          <w:sz w:val="24"/>
          <w:szCs w:val="24"/>
        </w:rPr>
        <w:t xml:space="preserve">siendo </w:t>
      </w:r>
      <w:r w:rsidR="005F4177">
        <w:rPr>
          <w:rFonts w:asciiTheme="majorHAnsi" w:hAnsiTheme="majorHAnsi"/>
          <w:sz w:val="24"/>
          <w:szCs w:val="24"/>
        </w:rPr>
        <w:t>las 1</w:t>
      </w:r>
      <w:r w:rsidR="004C6F10">
        <w:rPr>
          <w:rFonts w:asciiTheme="majorHAnsi" w:hAnsiTheme="majorHAnsi"/>
          <w:sz w:val="24"/>
          <w:szCs w:val="24"/>
        </w:rPr>
        <w:t>5.30</w:t>
      </w:r>
      <w:r w:rsidR="005F4177">
        <w:rPr>
          <w:rFonts w:asciiTheme="majorHAnsi" w:hAnsiTheme="majorHAnsi"/>
          <w:sz w:val="24"/>
          <w:szCs w:val="24"/>
        </w:rPr>
        <w:t xml:space="preserve"> hs.,</w:t>
      </w:r>
      <w:r w:rsidR="005F4177" w:rsidRPr="00462330">
        <w:rPr>
          <w:rFonts w:asciiTheme="majorHAnsi" w:hAnsiTheme="majorHAnsi"/>
          <w:sz w:val="24"/>
          <w:szCs w:val="24"/>
        </w:rPr>
        <w:t xml:space="preserve"> se dio por terminado el acto, </w:t>
      </w:r>
      <w:r w:rsidR="005F4177">
        <w:rPr>
          <w:rFonts w:asciiTheme="majorHAnsi" w:hAnsiTheme="majorHAnsi"/>
          <w:sz w:val="24"/>
          <w:szCs w:val="24"/>
        </w:rPr>
        <w:t>firman los presentes</w:t>
      </w:r>
      <w:r w:rsidR="005F4177" w:rsidRPr="00462330">
        <w:rPr>
          <w:rFonts w:asciiTheme="majorHAnsi" w:hAnsiTheme="majorHAnsi"/>
          <w:sz w:val="24"/>
          <w:szCs w:val="24"/>
        </w:rPr>
        <w:t>, todo por ante mí de lo que certifico.</w:t>
      </w:r>
    </w:p>
    <w:p w:rsidR="005F4177" w:rsidRDefault="005F4177" w:rsidP="005F4177">
      <w:pPr>
        <w:spacing w:after="0" w:line="360" w:lineRule="auto"/>
        <w:jc w:val="both"/>
        <w:rPr>
          <w:rFonts w:ascii="Tunga" w:hAnsi="Tunga" w:cs="Tunga"/>
          <w:sz w:val="24"/>
          <w:szCs w:val="24"/>
        </w:rPr>
      </w:pPr>
      <w:r>
        <w:rPr>
          <w:rFonts w:ascii="Tunga" w:hAnsi="Tunga" w:cs="Tunga"/>
          <w:sz w:val="24"/>
          <w:szCs w:val="24"/>
        </w:rPr>
        <w:t xml:space="preserve">                          </w:t>
      </w:r>
    </w:p>
    <w:p w:rsidR="005F4177" w:rsidRDefault="005F4177" w:rsidP="005F4177">
      <w:pPr>
        <w:spacing w:after="0" w:line="360" w:lineRule="auto"/>
        <w:jc w:val="both"/>
        <w:rPr>
          <w:rFonts w:ascii="Tunga" w:hAnsi="Tunga" w:cs="Tunga"/>
          <w:sz w:val="24"/>
          <w:szCs w:val="24"/>
        </w:rPr>
      </w:pPr>
      <w:r>
        <w:rPr>
          <w:rFonts w:ascii="Tunga" w:hAnsi="Tunga" w:cs="Tunga"/>
          <w:sz w:val="24"/>
          <w:szCs w:val="24"/>
        </w:rPr>
        <w:t>………………………………………………………..</w:t>
      </w:r>
    </w:p>
    <w:p w:rsidR="005F4177" w:rsidRPr="00C5772E" w:rsidRDefault="005F4177" w:rsidP="005F4177">
      <w:pPr>
        <w:spacing w:after="0" w:line="360" w:lineRule="auto"/>
        <w:jc w:val="both"/>
        <w:rPr>
          <w:rFonts w:ascii="Tunga" w:hAnsi="Tunga" w:cs="Tunga"/>
          <w:sz w:val="16"/>
          <w:szCs w:val="16"/>
        </w:rPr>
      </w:pPr>
      <w:r w:rsidRPr="00C5772E">
        <w:rPr>
          <w:rFonts w:ascii="Tunga" w:hAnsi="Tunga" w:cs="Tunga"/>
          <w:sz w:val="16"/>
          <w:szCs w:val="16"/>
        </w:rPr>
        <w:t>FIRMA</w:t>
      </w:r>
      <w:r>
        <w:rPr>
          <w:rFonts w:ascii="Tunga" w:hAnsi="Tunga" w:cs="Tunga"/>
          <w:sz w:val="16"/>
          <w:szCs w:val="16"/>
        </w:rPr>
        <w:t xml:space="preserve"> y</w:t>
      </w:r>
      <w:r w:rsidRPr="00C5772E">
        <w:rPr>
          <w:rFonts w:ascii="Tunga" w:hAnsi="Tunga" w:cs="Tunga"/>
          <w:sz w:val="16"/>
          <w:szCs w:val="16"/>
        </w:rPr>
        <w:t xml:space="preserve"> ACLARACION DEL TESTIGO</w:t>
      </w:r>
    </w:p>
    <w:p w:rsidR="005F4177" w:rsidRDefault="005F4177" w:rsidP="005F4177">
      <w:pPr>
        <w:spacing w:after="0" w:line="360" w:lineRule="auto"/>
        <w:jc w:val="both"/>
        <w:rPr>
          <w:rFonts w:ascii="Tunga" w:hAnsi="Tunga" w:cs="Tunga"/>
          <w:sz w:val="24"/>
          <w:szCs w:val="24"/>
        </w:rPr>
      </w:pPr>
    </w:p>
    <w:p w:rsidR="008B27C3" w:rsidRDefault="005F4177" w:rsidP="005F4177">
      <w:pPr>
        <w:spacing w:after="0" w:line="360" w:lineRule="auto"/>
        <w:jc w:val="both"/>
        <w:rPr>
          <w:rFonts w:ascii="Tunga" w:hAnsi="Tunga" w:cs="Tunga"/>
          <w:sz w:val="24"/>
          <w:szCs w:val="24"/>
        </w:rPr>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r>
    </w:p>
    <w:p w:rsidR="008B27C3" w:rsidRDefault="008B27C3" w:rsidP="005F4177">
      <w:pPr>
        <w:spacing w:after="0" w:line="360" w:lineRule="auto"/>
        <w:jc w:val="both"/>
        <w:rPr>
          <w:rFonts w:ascii="Tunga" w:hAnsi="Tunga" w:cs="Tunga"/>
          <w:sz w:val="24"/>
          <w:szCs w:val="24"/>
        </w:rPr>
      </w:pPr>
    </w:p>
    <w:p w:rsidR="005F4177" w:rsidRPr="00060158" w:rsidRDefault="005F4177" w:rsidP="005F4177">
      <w:pPr>
        <w:spacing w:after="0" w:line="360" w:lineRule="auto"/>
        <w:jc w:val="both"/>
        <w:rPr>
          <w:rFonts w:ascii="Baskerville Old Face" w:hAnsi="Baskerville Old Face" w:cs="Tunga"/>
          <w:sz w:val="24"/>
          <w:szCs w:val="24"/>
        </w:rPr>
      </w:pPr>
      <w:r>
        <w:rPr>
          <w:rFonts w:ascii="Tunga" w:hAnsi="Tunga" w:cs="Tunga"/>
          <w:sz w:val="24"/>
          <w:szCs w:val="24"/>
        </w:rPr>
        <w:t>Instructora Sumariante Res. 953/18</w:t>
      </w:r>
    </w:p>
    <w:p w:rsidR="00C07462" w:rsidRDefault="00C07462" w:rsidP="005F4177">
      <w:pPr>
        <w:pStyle w:val="Textoindependiente"/>
        <w:rPr>
          <w:rFonts w:ascii="Baskerville Old Face" w:hAnsi="Baskerville Old Face" w:cs="Tunga"/>
          <w:sz w:val="16"/>
          <w:szCs w:val="16"/>
        </w:rPr>
      </w:pPr>
    </w:p>
    <w:sectPr w:rsidR="00C07462"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BA" w:rsidRDefault="00240BBA" w:rsidP="00F828B3">
      <w:pPr>
        <w:spacing w:after="0" w:line="240" w:lineRule="auto"/>
      </w:pPr>
      <w:r>
        <w:separator/>
      </w:r>
    </w:p>
  </w:endnote>
  <w:endnote w:type="continuationSeparator" w:id="0">
    <w:p w:rsidR="00240BBA" w:rsidRDefault="00240BBA" w:rsidP="00F8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5829"/>
      <w:docPartObj>
        <w:docPartGallery w:val="Page Numbers (Bottom of Page)"/>
        <w:docPartUnique/>
      </w:docPartObj>
    </w:sdtPr>
    <w:sdtEndPr/>
    <w:sdtContent>
      <w:p w:rsidR="00823FCB" w:rsidRDefault="00D14DAB">
        <w:pPr>
          <w:pStyle w:val="Piedepgina"/>
          <w:jc w:val="center"/>
        </w:pPr>
        <w:r>
          <w:fldChar w:fldCharType="begin"/>
        </w:r>
        <w:r>
          <w:instrText xml:space="preserve"> PAGE   \* MERGEFORMAT </w:instrText>
        </w:r>
        <w:r>
          <w:fldChar w:fldCharType="separate"/>
        </w:r>
        <w:r w:rsidR="000C6F4D">
          <w:rPr>
            <w:noProof/>
          </w:rPr>
          <w:t>3</w:t>
        </w:r>
        <w:r>
          <w:rPr>
            <w:noProof/>
          </w:rPr>
          <w:fldChar w:fldCharType="end"/>
        </w:r>
      </w:p>
    </w:sdtContent>
  </w:sdt>
  <w:p w:rsidR="00823FCB" w:rsidRDefault="00823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BA" w:rsidRDefault="00240BBA" w:rsidP="00F828B3">
      <w:pPr>
        <w:spacing w:after="0" w:line="240" w:lineRule="auto"/>
      </w:pPr>
      <w:r>
        <w:separator/>
      </w:r>
    </w:p>
  </w:footnote>
  <w:footnote w:type="continuationSeparator" w:id="0">
    <w:p w:rsidR="00240BBA" w:rsidRDefault="00240BBA" w:rsidP="00F8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4"/>
    <w:rsid w:val="00026C3A"/>
    <w:rsid w:val="00032265"/>
    <w:rsid w:val="00041C04"/>
    <w:rsid w:val="00056DA6"/>
    <w:rsid w:val="00063341"/>
    <w:rsid w:val="00065C1A"/>
    <w:rsid w:val="00067E8D"/>
    <w:rsid w:val="00071BF8"/>
    <w:rsid w:val="000925CD"/>
    <w:rsid w:val="00096B71"/>
    <w:rsid w:val="000C6F4D"/>
    <w:rsid w:val="000D5512"/>
    <w:rsid w:val="000E78FD"/>
    <w:rsid w:val="000F3D74"/>
    <w:rsid w:val="000F4515"/>
    <w:rsid w:val="00100194"/>
    <w:rsid w:val="001043BC"/>
    <w:rsid w:val="00110341"/>
    <w:rsid w:val="00123F15"/>
    <w:rsid w:val="00137B40"/>
    <w:rsid w:val="00140594"/>
    <w:rsid w:val="00142511"/>
    <w:rsid w:val="001811FE"/>
    <w:rsid w:val="00183E83"/>
    <w:rsid w:val="0019358A"/>
    <w:rsid w:val="001B6130"/>
    <w:rsid w:val="001C6260"/>
    <w:rsid w:val="001E6822"/>
    <w:rsid w:val="001F2D6B"/>
    <w:rsid w:val="00220F6C"/>
    <w:rsid w:val="00231FFC"/>
    <w:rsid w:val="002366C2"/>
    <w:rsid w:val="00240BBA"/>
    <w:rsid w:val="002509FF"/>
    <w:rsid w:val="00265150"/>
    <w:rsid w:val="00281E29"/>
    <w:rsid w:val="00281E5F"/>
    <w:rsid w:val="00283973"/>
    <w:rsid w:val="002854A4"/>
    <w:rsid w:val="00295764"/>
    <w:rsid w:val="002A4739"/>
    <w:rsid w:val="002B16FF"/>
    <w:rsid w:val="002B75D7"/>
    <w:rsid w:val="002C1AE2"/>
    <w:rsid w:val="002C405E"/>
    <w:rsid w:val="002C7396"/>
    <w:rsid w:val="002D4C9B"/>
    <w:rsid w:val="002E6C32"/>
    <w:rsid w:val="002F3B19"/>
    <w:rsid w:val="0030098A"/>
    <w:rsid w:val="0031088F"/>
    <w:rsid w:val="003154E4"/>
    <w:rsid w:val="003156C1"/>
    <w:rsid w:val="003201EC"/>
    <w:rsid w:val="003207F6"/>
    <w:rsid w:val="00354B9B"/>
    <w:rsid w:val="00357A88"/>
    <w:rsid w:val="00357F20"/>
    <w:rsid w:val="003724F9"/>
    <w:rsid w:val="003824F6"/>
    <w:rsid w:val="0039692A"/>
    <w:rsid w:val="003A1E9F"/>
    <w:rsid w:val="003B31D0"/>
    <w:rsid w:val="003C2A17"/>
    <w:rsid w:val="003E0403"/>
    <w:rsid w:val="003E0606"/>
    <w:rsid w:val="003E3816"/>
    <w:rsid w:val="00405F8B"/>
    <w:rsid w:val="00436F79"/>
    <w:rsid w:val="004A5E20"/>
    <w:rsid w:val="004B75EC"/>
    <w:rsid w:val="004C3B64"/>
    <w:rsid w:val="004C6F10"/>
    <w:rsid w:val="004D3F6D"/>
    <w:rsid w:val="005012C0"/>
    <w:rsid w:val="005101F3"/>
    <w:rsid w:val="00521D06"/>
    <w:rsid w:val="00525C24"/>
    <w:rsid w:val="00546201"/>
    <w:rsid w:val="00556085"/>
    <w:rsid w:val="00557F0F"/>
    <w:rsid w:val="00565A87"/>
    <w:rsid w:val="0056647E"/>
    <w:rsid w:val="00567FA1"/>
    <w:rsid w:val="0058719B"/>
    <w:rsid w:val="005C0448"/>
    <w:rsid w:val="005E7D82"/>
    <w:rsid w:val="005F4177"/>
    <w:rsid w:val="00607F0F"/>
    <w:rsid w:val="00657D19"/>
    <w:rsid w:val="00682A92"/>
    <w:rsid w:val="0068328C"/>
    <w:rsid w:val="00696986"/>
    <w:rsid w:val="006A7F5B"/>
    <w:rsid w:val="006F6559"/>
    <w:rsid w:val="00712120"/>
    <w:rsid w:val="00731B7A"/>
    <w:rsid w:val="00761B74"/>
    <w:rsid w:val="0077767D"/>
    <w:rsid w:val="007B58C3"/>
    <w:rsid w:val="007C22E1"/>
    <w:rsid w:val="007E4985"/>
    <w:rsid w:val="007E5445"/>
    <w:rsid w:val="007E5C3F"/>
    <w:rsid w:val="007E6B11"/>
    <w:rsid w:val="007F02B8"/>
    <w:rsid w:val="00823FCB"/>
    <w:rsid w:val="00825A95"/>
    <w:rsid w:val="008306C0"/>
    <w:rsid w:val="00830DA8"/>
    <w:rsid w:val="008410AC"/>
    <w:rsid w:val="00850AE9"/>
    <w:rsid w:val="008640B8"/>
    <w:rsid w:val="00871078"/>
    <w:rsid w:val="0088519D"/>
    <w:rsid w:val="008B27C3"/>
    <w:rsid w:val="008C3417"/>
    <w:rsid w:val="008E36A6"/>
    <w:rsid w:val="008F3161"/>
    <w:rsid w:val="00927B80"/>
    <w:rsid w:val="0093177A"/>
    <w:rsid w:val="00944644"/>
    <w:rsid w:val="00953C37"/>
    <w:rsid w:val="00963D20"/>
    <w:rsid w:val="00970F23"/>
    <w:rsid w:val="009801B0"/>
    <w:rsid w:val="009C0BC4"/>
    <w:rsid w:val="009C7BE7"/>
    <w:rsid w:val="009D44F6"/>
    <w:rsid w:val="009F453F"/>
    <w:rsid w:val="00A36377"/>
    <w:rsid w:val="00A66005"/>
    <w:rsid w:val="00A8081C"/>
    <w:rsid w:val="00A80E52"/>
    <w:rsid w:val="00A95F74"/>
    <w:rsid w:val="00AA3297"/>
    <w:rsid w:val="00AC0267"/>
    <w:rsid w:val="00AD2611"/>
    <w:rsid w:val="00B21C33"/>
    <w:rsid w:val="00B2312E"/>
    <w:rsid w:val="00B30C2A"/>
    <w:rsid w:val="00B3705A"/>
    <w:rsid w:val="00B449AF"/>
    <w:rsid w:val="00B703CC"/>
    <w:rsid w:val="00B73B48"/>
    <w:rsid w:val="00B949E1"/>
    <w:rsid w:val="00B95BA6"/>
    <w:rsid w:val="00BA352C"/>
    <w:rsid w:val="00BA65F9"/>
    <w:rsid w:val="00BC1FF1"/>
    <w:rsid w:val="00BC4A3C"/>
    <w:rsid w:val="00BE2F9F"/>
    <w:rsid w:val="00BE2FA8"/>
    <w:rsid w:val="00BE35EE"/>
    <w:rsid w:val="00BF31EB"/>
    <w:rsid w:val="00BF5196"/>
    <w:rsid w:val="00BF530D"/>
    <w:rsid w:val="00C0446D"/>
    <w:rsid w:val="00C05420"/>
    <w:rsid w:val="00C07462"/>
    <w:rsid w:val="00C30840"/>
    <w:rsid w:val="00C33A5C"/>
    <w:rsid w:val="00C33D73"/>
    <w:rsid w:val="00C46844"/>
    <w:rsid w:val="00C51AAE"/>
    <w:rsid w:val="00C5772E"/>
    <w:rsid w:val="00C71C07"/>
    <w:rsid w:val="00C76DE7"/>
    <w:rsid w:val="00C92E10"/>
    <w:rsid w:val="00C97C31"/>
    <w:rsid w:val="00CA7CD9"/>
    <w:rsid w:val="00CF6477"/>
    <w:rsid w:val="00D044E5"/>
    <w:rsid w:val="00D1008C"/>
    <w:rsid w:val="00D14DAB"/>
    <w:rsid w:val="00D24064"/>
    <w:rsid w:val="00D26322"/>
    <w:rsid w:val="00D26D25"/>
    <w:rsid w:val="00D36539"/>
    <w:rsid w:val="00D73581"/>
    <w:rsid w:val="00D824DF"/>
    <w:rsid w:val="00D93B29"/>
    <w:rsid w:val="00DC5F4D"/>
    <w:rsid w:val="00DC65C1"/>
    <w:rsid w:val="00DD2039"/>
    <w:rsid w:val="00DD4870"/>
    <w:rsid w:val="00DF44ED"/>
    <w:rsid w:val="00DF5E15"/>
    <w:rsid w:val="00E13A6B"/>
    <w:rsid w:val="00E32922"/>
    <w:rsid w:val="00E40604"/>
    <w:rsid w:val="00EB1DC7"/>
    <w:rsid w:val="00EC6C22"/>
    <w:rsid w:val="00F05DF1"/>
    <w:rsid w:val="00F068AB"/>
    <w:rsid w:val="00F179BD"/>
    <w:rsid w:val="00F263CC"/>
    <w:rsid w:val="00F45910"/>
    <w:rsid w:val="00F62A68"/>
    <w:rsid w:val="00F6553D"/>
    <w:rsid w:val="00F70773"/>
    <w:rsid w:val="00F74973"/>
    <w:rsid w:val="00F76E21"/>
    <w:rsid w:val="00F828B3"/>
    <w:rsid w:val="00F836F9"/>
    <w:rsid w:val="00F972D8"/>
    <w:rsid w:val="00FA5A19"/>
    <w:rsid w:val="00FC6637"/>
    <w:rsid w:val="00FD177B"/>
    <w:rsid w:val="00FD27DE"/>
    <w:rsid w:val="00FD5AA3"/>
    <w:rsid w:val="00FE7AA3"/>
    <w:rsid w:val="00FF4AE1"/>
    <w:rsid w:val="00FF4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2E41D-6962-4D30-8C0C-88665319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15ECC-61DA-4DC6-981D-E32448E9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5</cp:revision>
  <cp:lastPrinted>2018-11-23T18:36:00Z</cp:lastPrinted>
  <dcterms:created xsi:type="dcterms:W3CDTF">2018-11-07T18:06:00Z</dcterms:created>
  <dcterms:modified xsi:type="dcterms:W3CDTF">2018-11-23T18:36:00Z</dcterms:modified>
</cp:coreProperties>
</file>