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48" w:rsidRPr="0097744C" w:rsidRDefault="005C0448" w:rsidP="005C0448">
      <w:pPr>
        <w:spacing w:after="0" w:line="360" w:lineRule="auto"/>
        <w:jc w:val="both"/>
        <w:rPr>
          <w:rFonts w:ascii="Berlin Sans FB Demi" w:hAnsi="Berlin Sans FB Demi"/>
          <w:b/>
          <w:sz w:val="24"/>
          <w:szCs w:val="24"/>
        </w:rPr>
      </w:pPr>
      <w:r w:rsidRPr="0097744C">
        <w:rPr>
          <w:rFonts w:ascii="Berlin Sans FB Demi" w:hAnsi="Berlin Sans FB Demi"/>
          <w:b/>
          <w:sz w:val="24"/>
          <w:szCs w:val="24"/>
        </w:rPr>
        <w:t>CUDAP: EXP – UBA: 00</w:t>
      </w:r>
      <w:r w:rsidR="005F4177">
        <w:rPr>
          <w:rFonts w:ascii="Berlin Sans FB Demi" w:hAnsi="Berlin Sans FB Demi"/>
          <w:b/>
          <w:sz w:val="24"/>
          <w:szCs w:val="24"/>
        </w:rPr>
        <w:t>73023/2018</w:t>
      </w:r>
    </w:p>
    <w:p w:rsidR="003724F9" w:rsidRPr="00295764" w:rsidRDefault="003724F9" w:rsidP="00295764">
      <w:pPr>
        <w:spacing w:after="0"/>
        <w:jc w:val="both"/>
        <w:rPr>
          <w:rFonts w:ascii="Britannic Bold" w:hAnsi="Britannic Bold" w:cs="Tunga"/>
          <w:sz w:val="24"/>
          <w:szCs w:val="24"/>
        </w:rPr>
      </w:pPr>
    </w:p>
    <w:p w:rsidR="00480F1B" w:rsidRDefault="00100194" w:rsidP="00A7637F">
      <w:pPr>
        <w:spacing w:after="0" w:line="360" w:lineRule="auto"/>
        <w:jc w:val="both"/>
        <w:rPr>
          <w:rFonts w:asciiTheme="majorHAnsi" w:hAnsiTheme="majorHAnsi"/>
          <w:b/>
          <w:sz w:val="24"/>
          <w:szCs w:val="24"/>
        </w:rPr>
      </w:pPr>
      <w:r w:rsidRPr="00462330">
        <w:rPr>
          <w:rFonts w:asciiTheme="majorHAnsi" w:hAnsiTheme="majorHAnsi"/>
        </w:rPr>
        <w:t xml:space="preserve">En la </w:t>
      </w:r>
      <w:r>
        <w:rPr>
          <w:rFonts w:asciiTheme="majorHAnsi" w:hAnsiTheme="majorHAnsi"/>
        </w:rPr>
        <w:t>C</w:t>
      </w:r>
      <w:r w:rsidR="003724F9">
        <w:rPr>
          <w:rFonts w:asciiTheme="majorHAnsi" w:hAnsiTheme="majorHAnsi"/>
        </w:rPr>
        <w:t>i</w:t>
      </w:r>
      <w:r w:rsidRPr="00462330">
        <w:rPr>
          <w:rFonts w:asciiTheme="majorHAnsi" w:hAnsiTheme="majorHAnsi"/>
        </w:rPr>
        <w:t xml:space="preserve">udad </w:t>
      </w:r>
      <w:r w:rsidR="00B73B48">
        <w:rPr>
          <w:rFonts w:asciiTheme="majorHAnsi" w:hAnsiTheme="majorHAnsi"/>
        </w:rPr>
        <w:t xml:space="preserve">Autónoma </w:t>
      </w:r>
      <w:r w:rsidRPr="00462330">
        <w:rPr>
          <w:rFonts w:asciiTheme="majorHAnsi" w:hAnsiTheme="majorHAnsi"/>
        </w:rPr>
        <w:t>de Buenos Aires, a l</w:t>
      </w:r>
      <w:r>
        <w:rPr>
          <w:rFonts w:asciiTheme="majorHAnsi" w:hAnsiTheme="majorHAnsi"/>
        </w:rPr>
        <w:t xml:space="preserve">os </w:t>
      </w:r>
      <w:r w:rsidR="00295D79">
        <w:rPr>
          <w:rFonts w:asciiTheme="majorHAnsi" w:hAnsiTheme="majorHAnsi"/>
        </w:rPr>
        <w:t>VEINT</w:t>
      </w:r>
      <w:r w:rsidR="00CF03C2">
        <w:rPr>
          <w:rFonts w:asciiTheme="majorHAnsi" w:hAnsiTheme="majorHAnsi"/>
        </w:rPr>
        <w:t>ITRES</w:t>
      </w:r>
      <w:r w:rsidR="00295D79">
        <w:rPr>
          <w:rFonts w:asciiTheme="majorHAnsi" w:hAnsiTheme="majorHAnsi"/>
        </w:rPr>
        <w:t xml:space="preserve"> </w:t>
      </w:r>
      <w:r w:rsidR="0019358A">
        <w:rPr>
          <w:rFonts w:asciiTheme="majorHAnsi" w:hAnsiTheme="majorHAnsi"/>
        </w:rPr>
        <w:t xml:space="preserve"> </w:t>
      </w:r>
      <w:r w:rsidR="00295D79">
        <w:rPr>
          <w:rFonts w:asciiTheme="majorHAnsi" w:hAnsiTheme="majorHAnsi"/>
        </w:rPr>
        <w:t>días</w:t>
      </w:r>
      <w:r w:rsidR="00657D19">
        <w:rPr>
          <w:rFonts w:asciiTheme="majorHAnsi" w:hAnsiTheme="majorHAnsi"/>
        </w:rPr>
        <w:t xml:space="preserve"> </w:t>
      </w:r>
      <w:r w:rsidRPr="00462330">
        <w:rPr>
          <w:rFonts w:asciiTheme="majorHAnsi" w:hAnsiTheme="majorHAnsi"/>
        </w:rPr>
        <w:t xml:space="preserve">del mes de </w:t>
      </w:r>
      <w:r w:rsidR="005F4177">
        <w:rPr>
          <w:rFonts w:asciiTheme="majorHAnsi" w:hAnsiTheme="majorHAnsi"/>
        </w:rPr>
        <w:t xml:space="preserve">NOVIEMBRE </w:t>
      </w:r>
      <w:r w:rsidRPr="00462330">
        <w:rPr>
          <w:rFonts w:asciiTheme="majorHAnsi" w:hAnsiTheme="majorHAnsi"/>
        </w:rPr>
        <w:t>de 201</w:t>
      </w:r>
      <w:r w:rsidR="005F4177">
        <w:rPr>
          <w:rFonts w:asciiTheme="majorHAnsi" w:hAnsiTheme="majorHAnsi"/>
        </w:rPr>
        <w:t>8</w:t>
      </w:r>
      <w:r w:rsidRPr="00462330">
        <w:rPr>
          <w:rFonts w:asciiTheme="majorHAnsi" w:hAnsiTheme="majorHAnsi"/>
        </w:rPr>
        <w:t xml:space="preserve">, siendo </w:t>
      </w:r>
      <w:r>
        <w:rPr>
          <w:rFonts w:asciiTheme="majorHAnsi" w:hAnsiTheme="majorHAnsi"/>
        </w:rPr>
        <w:t>l</w:t>
      </w:r>
      <w:r w:rsidRPr="00462330">
        <w:rPr>
          <w:rFonts w:asciiTheme="majorHAnsi" w:hAnsiTheme="majorHAnsi"/>
        </w:rPr>
        <w:t>as</w:t>
      </w:r>
      <w:r w:rsidR="00DD2039">
        <w:rPr>
          <w:rFonts w:asciiTheme="majorHAnsi" w:hAnsiTheme="majorHAnsi"/>
        </w:rPr>
        <w:t xml:space="preserve"> </w:t>
      </w:r>
      <w:r w:rsidR="00E40604">
        <w:rPr>
          <w:rFonts w:asciiTheme="majorHAnsi" w:hAnsiTheme="majorHAnsi"/>
        </w:rPr>
        <w:t xml:space="preserve"> 1</w:t>
      </w:r>
      <w:r w:rsidR="00CF03C2">
        <w:rPr>
          <w:rFonts w:asciiTheme="majorHAnsi" w:hAnsiTheme="majorHAnsi"/>
        </w:rPr>
        <w:t>4.45</w:t>
      </w:r>
      <w:r w:rsidR="005F4177">
        <w:rPr>
          <w:rFonts w:asciiTheme="majorHAnsi" w:hAnsiTheme="majorHAnsi"/>
        </w:rPr>
        <w:t xml:space="preserve"> </w:t>
      </w:r>
      <w:r w:rsidR="00B2312E">
        <w:rPr>
          <w:rFonts w:asciiTheme="majorHAnsi" w:hAnsiTheme="majorHAnsi"/>
        </w:rPr>
        <w:t xml:space="preserve"> </w:t>
      </w:r>
      <w:r w:rsidRPr="00462330">
        <w:rPr>
          <w:rFonts w:asciiTheme="majorHAnsi" w:hAnsiTheme="majorHAnsi"/>
        </w:rPr>
        <w:t>horas, comparece</w:t>
      </w:r>
      <w:r w:rsidR="00295D79">
        <w:rPr>
          <w:rFonts w:asciiTheme="majorHAnsi" w:hAnsiTheme="majorHAnsi"/>
        </w:rPr>
        <w:t xml:space="preserve"> espontáneamente </w:t>
      </w:r>
      <w:r w:rsidRPr="00462330">
        <w:rPr>
          <w:rFonts w:asciiTheme="majorHAnsi" w:hAnsiTheme="majorHAnsi"/>
        </w:rPr>
        <w:t>ante este Departamento de Sumario</w:t>
      </w:r>
      <w:r w:rsidRPr="005F4177">
        <w:rPr>
          <w:rFonts w:asciiTheme="majorHAnsi" w:hAnsiTheme="majorHAnsi"/>
          <w:highlight w:val="yellow"/>
        </w:rPr>
        <w:t>,</w:t>
      </w:r>
      <w:r w:rsidRPr="00E40604">
        <w:rPr>
          <w:rFonts w:asciiTheme="majorHAnsi" w:hAnsiTheme="majorHAnsi"/>
        </w:rPr>
        <w:t xml:space="preserve"> citad</w:t>
      </w:r>
      <w:r w:rsidR="00E40604" w:rsidRPr="00E40604">
        <w:rPr>
          <w:rFonts w:asciiTheme="majorHAnsi" w:hAnsiTheme="majorHAnsi"/>
        </w:rPr>
        <w:t>o</w:t>
      </w:r>
      <w:r w:rsidR="00DD2039">
        <w:rPr>
          <w:rFonts w:asciiTheme="majorHAnsi" w:hAnsiTheme="majorHAnsi"/>
        </w:rPr>
        <w:t xml:space="preserve"> </w:t>
      </w:r>
      <w:r w:rsidRPr="00462330">
        <w:rPr>
          <w:rFonts w:asciiTheme="majorHAnsi" w:hAnsiTheme="majorHAnsi"/>
        </w:rPr>
        <w:t xml:space="preserve">en el </w:t>
      </w:r>
      <w:r w:rsidRPr="00462330">
        <w:rPr>
          <w:rFonts w:asciiTheme="majorHAnsi" w:hAnsiTheme="majorHAnsi" w:cs="Tunga"/>
        </w:rPr>
        <w:t>EXPEDIENTE – UBA Nº 00</w:t>
      </w:r>
      <w:r w:rsidR="005F4177">
        <w:rPr>
          <w:rFonts w:asciiTheme="majorHAnsi" w:hAnsiTheme="majorHAnsi" w:cs="Tunga"/>
        </w:rPr>
        <w:t>73023/2018</w:t>
      </w:r>
      <w:r>
        <w:rPr>
          <w:rFonts w:asciiTheme="majorHAnsi" w:hAnsiTheme="majorHAnsi" w:cs="Tunga"/>
        </w:rPr>
        <w:t xml:space="preserve"> </w:t>
      </w:r>
      <w:r w:rsidRPr="00462330">
        <w:rPr>
          <w:rFonts w:asciiTheme="majorHAnsi" w:hAnsiTheme="majorHAnsi"/>
        </w:rPr>
        <w:t>por esta Instrucción,</w:t>
      </w:r>
      <w:r w:rsidR="00295D79">
        <w:rPr>
          <w:rFonts w:asciiTheme="majorHAnsi" w:hAnsiTheme="majorHAnsi"/>
        </w:rPr>
        <w:t xml:space="preserve"> quien fuera citado </w:t>
      </w:r>
      <w:r w:rsidR="00CF03C2">
        <w:rPr>
          <w:rFonts w:asciiTheme="majorHAnsi" w:hAnsiTheme="majorHAnsi"/>
        </w:rPr>
        <w:t xml:space="preserve"> por la Instrucción. </w:t>
      </w:r>
      <w:r w:rsidR="00295D79">
        <w:rPr>
          <w:rFonts w:asciiTheme="majorHAnsi" w:hAnsiTheme="majorHAnsi"/>
        </w:rPr>
        <w:t>S</w:t>
      </w:r>
      <w:r w:rsidR="005F4177">
        <w:rPr>
          <w:rFonts w:asciiTheme="majorHAnsi" w:hAnsiTheme="majorHAnsi"/>
        </w:rPr>
        <w:t>e le informa que en las presentes actuaciones se investigan los hechos relatados en el Acta labrada por la Tutora Andrea Berti, el día 02 de octubre de 2018 en la REUNION DE TUTORIA con los alumnos del 1° año 2da. División.  Seguidamente, se le preguntan sus datos personales, quien dice llamarse</w:t>
      </w:r>
      <w:r w:rsidR="00CF03C2">
        <w:rPr>
          <w:rFonts w:asciiTheme="majorHAnsi" w:hAnsiTheme="majorHAnsi"/>
        </w:rPr>
        <w:t xml:space="preserve"> </w:t>
      </w:r>
      <w:r w:rsidR="00CF03C2">
        <w:rPr>
          <w:rFonts w:asciiTheme="majorHAnsi" w:hAnsiTheme="majorHAnsi"/>
          <w:b/>
        </w:rPr>
        <w:t>MATIAS CAPUTTI</w:t>
      </w:r>
      <w:r w:rsidR="005F4177">
        <w:rPr>
          <w:rFonts w:asciiTheme="majorHAnsi" w:hAnsiTheme="majorHAnsi"/>
          <w:sz w:val="24"/>
          <w:szCs w:val="24"/>
        </w:rPr>
        <w:t xml:space="preserve">, </w:t>
      </w:r>
      <w:r w:rsidR="005F4177" w:rsidRPr="00830DA8">
        <w:rPr>
          <w:rFonts w:asciiTheme="majorHAnsi" w:hAnsiTheme="majorHAnsi"/>
          <w:sz w:val="24"/>
          <w:szCs w:val="24"/>
        </w:rPr>
        <w:t xml:space="preserve">acredita identidad </w:t>
      </w:r>
      <w:r w:rsidR="005F4177" w:rsidRPr="00462330">
        <w:rPr>
          <w:rFonts w:asciiTheme="majorHAnsi" w:hAnsiTheme="majorHAnsi"/>
          <w:sz w:val="24"/>
          <w:szCs w:val="24"/>
        </w:rPr>
        <w:t>con el Doc</w:t>
      </w:r>
      <w:r w:rsidR="005F4177">
        <w:rPr>
          <w:rFonts w:asciiTheme="majorHAnsi" w:hAnsiTheme="majorHAnsi"/>
          <w:sz w:val="24"/>
          <w:szCs w:val="24"/>
        </w:rPr>
        <w:t xml:space="preserve">umento Nacional de Identidad Nº  </w:t>
      </w:r>
      <w:r w:rsidR="00657D19" w:rsidRPr="0019358A">
        <w:rPr>
          <w:rFonts w:asciiTheme="majorHAnsi" w:hAnsiTheme="majorHAnsi"/>
          <w:b/>
          <w:sz w:val="24"/>
          <w:szCs w:val="24"/>
        </w:rPr>
        <w:t>4</w:t>
      </w:r>
      <w:r w:rsidR="00CF03C2">
        <w:rPr>
          <w:rFonts w:asciiTheme="majorHAnsi" w:hAnsiTheme="majorHAnsi"/>
          <w:b/>
          <w:sz w:val="24"/>
          <w:szCs w:val="24"/>
        </w:rPr>
        <w:t>6.026.054</w:t>
      </w:r>
      <w:r w:rsidR="005F4177">
        <w:rPr>
          <w:rFonts w:asciiTheme="majorHAnsi" w:hAnsiTheme="majorHAnsi"/>
          <w:sz w:val="24"/>
          <w:szCs w:val="24"/>
        </w:rPr>
        <w:t xml:space="preserve">, </w:t>
      </w:r>
      <w:r w:rsidR="005F4177" w:rsidRPr="00462330">
        <w:rPr>
          <w:rFonts w:asciiTheme="majorHAnsi" w:hAnsiTheme="majorHAnsi"/>
          <w:sz w:val="24"/>
          <w:szCs w:val="24"/>
        </w:rPr>
        <w:t xml:space="preserve">de nacionalidad </w:t>
      </w:r>
      <w:r w:rsidR="005F4177" w:rsidRPr="00E40604">
        <w:rPr>
          <w:rFonts w:asciiTheme="majorHAnsi" w:hAnsiTheme="majorHAnsi"/>
          <w:sz w:val="24"/>
          <w:szCs w:val="24"/>
        </w:rPr>
        <w:t>argentina,</w:t>
      </w:r>
      <w:r w:rsidR="005F4177" w:rsidRPr="00462330">
        <w:rPr>
          <w:rFonts w:asciiTheme="majorHAnsi" w:hAnsiTheme="majorHAnsi"/>
          <w:sz w:val="24"/>
          <w:szCs w:val="24"/>
        </w:rPr>
        <w:t xml:space="preserve"> </w:t>
      </w:r>
      <w:r w:rsidR="005F4177">
        <w:rPr>
          <w:rFonts w:asciiTheme="majorHAnsi" w:hAnsiTheme="majorHAnsi"/>
          <w:sz w:val="24"/>
          <w:szCs w:val="24"/>
        </w:rPr>
        <w:t xml:space="preserve">con </w:t>
      </w:r>
      <w:r w:rsidR="005F4177" w:rsidRPr="00462330">
        <w:rPr>
          <w:rFonts w:asciiTheme="majorHAnsi" w:hAnsiTheme="majorHAnsi"/>
          <w:sz w:val="24"/>
          <w:szCs w:val="24"/>
        </w:rPr>
        <w:t>domici</w:t>
      </w:r>
      <w:r w:rsidR="0019358A">
        <w:rPr>
          <w:rFonts w:asciiTheme="majorHAnsi" w:hAnsiTheme="majorHAnsi"/>
          <w:sz w:val="24"/>
          <w:szCs w:val="24"/>
        </w:rPr>
        <w:t>lio real en la</w:t>
      </w:r>
      <w:r w:rsidR="00295D79">
        <w:rPr>
          <w:rFonts w:asciiTheme="majorHAnsi" w:hAnsiTheme="majorHAnsi"/>
          <w:b/>
          <w:sz w:val="24"/>
          <w:szCs w:val="24"/>
        </w:rPr>
        <w:t xml:space="preserve"> calle </w:t>
      </w:r>
      <w:r w:rsidR="00CF03C2">
        <w:rPr>
          <w:rFonts w:asciiTheme="majorHAnsi" w:hAnsiTheme="majorHAnsi"/>
          <w:b/>
          <w:sz w:val="24"/>
          <w:szCs w:val="24"/>
        </w:rPr>
        <w:t xml:space="preserve">ZABALA 2450 PISO 6° DEPTO. A </w:t>
      </w:r>
      <w:r w:rsidR="00295D79">
        <w:rPr>
          <w:rFonts w:asciiTheme="majorHAnsi" w:hAnsiTheme="majorHAnsi"/>
          <w:b/>
          <w:sz w:val="24"/>
          <w:szCs w:val="24"/>
        </w:rPr>
        <w:t>de</w:t>
      </w:r>
      <w:r w:rsidR="00944644">
        <w:rPr>
          <w:rFonts w:asciiTheme="majorHAnsi" w:hAnsiTheme="majorHAnsi"/>
          <w:b/>
          <w:sz w:val="24"/>
          <w:szCs w:val="24"/>
        </w:rPr>
        <w:t xml:space="preserve"> la CABA</w:t>
      </w:r>
      <w:r w:rsidR="005F4177">
        <w:rPr>
          <w:rFonts w:asciiTheme="majorHAnsi" w:hAnsiTheme="majorHAnsi"/>
          <w:sz w:val="24"/>
          <w:szCs w:val="24"/>
        </w:rPr>
        <w:t xml:space="preserve">, </w:t>
      </w:r>
      <w:r w:rsidR="005F4177" w:rsidRPr="00462330">
        <w:rPr>
          <w:rFonts w:asciiTheme="majorHAnsi" w:hAnsiTheme="majorHAnsi"/>
          <w:sz w:val="24"/>
          <w:szCs w:val="24"/>
        </w:rPr>
        <w:t>de</w:t>
      </w:r>
      <w:r w:rsidR="005F4177">
        <w:rPr>
          <w:rFonts w:asciiTheme="majorHAnsi" w:hAnsiTheme="majorHAnsi"/>
          <w:sz w:val="24"/>
          <w:szCs w:val="24"/>
        </w:rPr>
        <w:t xml:space="preserve"> </w:t>
      </w:r>
      <w:r w:rsidR="00E40604">
        <w:rPr>
          <w:rFonts w:asciiTheme="majorHAnsi" w:hAnsiTheme="majorHAnsi"/>
          <w:sz w:val="24"/>
          <w:szCs w:val="24"/>
        </w:rPr>
        <w:t>14</w:t>
      </w:r>
      <w:r w:rsidR="005F4177">
        <w:rPr>
          <w:rFonts w:asciiTheme="majorHAnsi" w:hAnsiTheme="majorHAnsi"/>
          <w:sz w:val="24"/>
          <w:szCs w:val="24"/>
        </w:rPr>
        <w:t xml:space="preserve">  a</w:t>
      </w:r>
      <w:r w:rsidR="005F4177" w:rsidRPr="00462330">
        <w:rPr>
          <w:rFonts w:asciiTheme="majorHAnsi" w:hAnsiTheme="majorHAnsi"/>
          <w:sz w:val="24"/>
          <w:szCs w:val="24"/>
        </w:rPr>
        <w:t>ños de edad, de profesión</w:t>
      </w:r>
      <w:r w:rsidR="005F4177">
        <w:rPr>
          <w:rFonts w:asciiTheme="majorHAnsi" w:hAnsiTheme="majorHAnsi"/>
          <w:sz w:val="24"/>
          <w:szCs w:val="24"/>
        </w:rPr>
        <w:t xml:space="preserve"> estudiante, </w:t>
      </w:r>
      <w:r w:rsidR="005F4177" w:rsidRPr="00462330">
        <w:rPr>
          <w:rFonts w:asciiTheme="majorHAnsi" w:hAnsiTheme="majorHAnsi"/>
          <w:sz w:val="24"/>
          <w:szCs w:val="24"/>
        </w:rPr>
        <w:t>estado civi</w:t>
      </w:r>
      <w:r w:rsidR="005F4177" w:rsidRPr="00E40604">
        <w:rPr>
          <w:rFonts w:asciiTheme="majorHAnsi" w:hAnsiTheme="majorHAnsi"/>
          <w:sz w:val="24"/>
          <w:szCs w:val="24"/>
        </w:rPr>
        <w:t>l solter</w:t>
      </w:r>
      <w:r w:rsidR="00295D79">
        <w:rPr>
          <w:rFonts w:asciiTheme="majorHAnsi" w:hAnsiTheme="majorHAnsi"/>
          <w:sz w:val="24"/>
          <w:szCs w:val="24"/>
        </w:rPr>
        <w:t>o</w:t>
      </w:r>
      <w:r w:rsidR="005F4177" w:rsidRPr="00E40604">
        <w:rPr>
          <w:rFonts w:asciiTheme="majorHAnsi" w:hAnsiTheme="majorHAnsi"/>
          <w:sz w:val="24"/>
          <w:szCs w:val="24"/>
        </w:rPr>
        <w:t>,</w:t>
      </w:r>
      <w:r w:rsidR="005F4177" w:rsidRPr="00462330">
        <w:rPr>
          <w:rFonts w:asciiTheme="majorHAnsi" w:hAnsiTheme="majorHAnsi"/>
          <w:sz w:val="24"/>
          <w:szCs w:val="24"/>
        </w:rPr>
        <w:t xml:space="preserve"> indicando teléfono de contacto el</w:t>
      </w:r>
      <w:r w:rsidR="00E40604">
        <w:rPr>
          <w:rFonts w:asciiTheme="majorHAnsi" w:hAnsiTheme="majorHAnsi"/>
          <w:sz w:val="24"/>
          <w:szCs w:val="24"/>
        </w:rPr>
        <w:t xml:space="preserve"> 11 </w:t>
      </w:r>
      <w:r w:rsidR="00A7637F">
        <w:rPr>
          <w:rFonts w:asciiTheme="majorHAnsi" w:hAnsiTheme="majorHAnsi"/>
          <w:sz w:val="24"/>
          <w:szCs w:val="24"/>
        </w:rPr>
        <w:t>40942998</w:t>
      </w:r>
      <w:r w:rsidR="005F4177">
        <w:rPr>
          <w:rFonts w:asciiTheme="majorHAnsi" w:hAnsiTheme="majorHAnsi"/>
          <w:sz w:val="24"/>
          <w:szCs w:val="24"/>
        </w:rPr>
        <w:t>. Se le hace saber que fue c</w:t>
      </w:r>
      <w:r w:rsidR="005F4177" w:rsidRPr="00480F1B">
        <w:rPr>
          <w:rFonts w:asciiTheme="majorHAnsi" w:hAnsiTheme="majorHAnsi"/>
          <w:sz w:val="24"/>
          <w:szCs w:val="24"/>
        </w:rPr>
        <w:t>itad</w:t>
      </w:r>
      <w:r w:rsidR="00295D79" w:rsidRPr="00480F1B">
        <w:rPr>
          <w:rFonts w:asciiTheme="majorHAnsi" w:hAnsiTheme="majorHAnsi"/>
          <w:sz w:val="24"/>
          <w:szCs w:val="24"/>
        </w:rPr>
        <w:t>o</w:t>
      </w:r>
      <w:r w:rsidR="005F4177">
        <w:rPr>
          <w:rFonts w:asciiTheme="majorHAnsi" w:hAnsiTheme="majorHAnsi"/>
          <w:sz w:val="24"/>
          <w:szCs w:val="24"/>
        </w:rPr>
        <w:t xml:space="preserve"> </w:t>
      </w:r>
      <w:r w:rsidRPr="00462330">
        <w:rPr>
          <w:rFonts w:asciiTheme="majorHAnsi" w:hAnsiTheme="majorHAnsi"/>
        </w:rPr>
        <w:t xml:space="preserve"> </w:t>
      </w:r>
      <w:r w:rsidR="005F4177">
        <w:rPr>
          <w:rFonts w:asciiTheme="majorHAnsi" w:hAnsiTheme="majorHAnsi"/>
          <w:sz w:val="24"/>
          <w:szCs w:val="24"/>
        </w:rPr>
        <w:t xml:space="preserve">a </w:t>
      </w:r>
      <w:r w:rsidR="005F4177" w:rsidRPr="00462330">
        <w:rPr>
          <w:rFonts w:asciiTheme="majorHAnsi" w:hAnsiTheme="majorHAnsi"/>
          <w:sz w:val="24"/>
          <w:szCs w:val="24"/>
        </w:rPr>
        <w:t>fin de prestar DECLARACION TESTIMON</w:t>
      </w:r>
      <w:r w:rsidR="005F4177">
        <w:rPr>
          <w:rFonts w:asciiTheme="majorHAnsi" w:hAnsiTheme="majorHAnsi"/>
          <w:sz w:val="24"/>
          <w:szCs w:val="24"/>
        </w:rPr>
        <w:t xml:space="preserve">IAL en los términos del </w:t>
      </w:r>
      <w:r w:rsidR="005F4177" w:rsidRPr="004C43F2">
        <w:rPr>
          <w:rFonts w:asciiTheme="majorHAnsi" w:hAnsiTheme="majorHAnsi"/>
          <w:b/>
          <w:sz w:val="24"/>
          <w:szCs w:val="24"/>
        </w:rPr>
        <w:t>art. 80 del Decreto 467/</w:t>
      </w:r>
      <w:r w:rsidR="005F4177" w:rsidRPr="00462330">
        <w:rPr>
          <w:rFonts w:asciiTheme="majorHAnsi" w:hAnsiTheme="majorHAnsi"/>
          <w:sz w:val="24"/>
          <w:szCs w:val="24"/>
        </w:rPr>
        <w:t>99</w:t>
      </w:r>
      <w:r w:rsidR="005F4177">
        <w:rPr>
          <w:rFonts w:asciiTheme="majorHAnsi" w:hAnsiTheme="majorHAnsi"/>
          <w:sz w:val="24"/>
          <w:szCs w:val="24"/>
        </w:rPr>
        <w:t xml:space="preserve"> sobre el hecho que se investiga, normativa que indica que </w:t>
      </w:r>
      <w:r w:rsidR="005F4177" w:rsidRPr="000140D8">
        <w:rPr>
          <w:rFonts w:asciiTheme="majorHAnsi" w:hAnsiTheme="majorHAnsi"/>
          <w:i/>
          <w:sz w:val="24"/>
          <w:szCs w:val="24"/>
        </w:rPr>
        <w:t xml:space="preserve">las personas ajenas a la Administración Pública Nacional no están </w:t>
      </w:r>
      <w:r w:rsidR="005F4177" w:rsidRPr="005F4177">
        <w:rPr>
          <w:rFonts w:asciiTheme="majorHAnsi" w:hAnsiTheme="majorHAnsi"/>
          <w:i/>
          <w:sz w:val="24"/>
          <w:szCs w:val="24"/>
        </w:rPr>
        <w:t>obligadas a prestar declaración, pudiendo hacerlo voluntaria y personalmente</w:t>
      </w:r>
      <w:r w:rsidR="005F4177" w:rsidRPr="005F4177">
        <w:rPr>
          <w:rFonts w:asciiTheme="majorHAnsi" w:hAnsiTheme="majorHAnsi"/>
          <w:sz w:val="24"/>
          <w:szCs w:val="24"/>
        </w:rPr>
        <w:t>, motivo por el cual se le pregunta si va a declarar a lo que responde que</w:t>
      </w:r>
      <w:r w:rsidR="005F4177" w:rsidRPr="005F4177">
        <w:rPr>
          <w:rFonts w:asciiTheme="majorHAnsi" w:hAnsiTheme="majorHAnsi"/>
          <w:b/>
          <w:sz w:val="24"/>
          <w:szCs w:val="24"/>
        </w:rPr>
        <w:t xml:space="preserve">: </w:t>
      </w:r>
      <w:r w:rsidR="00A7637F">
        <w:rPr>
          <w:rFonts w:asciiTheme="majorHAnsi" w:hAnsiTheme="majorHAnsi"/>
          <w:b/>
          <w:sz w:val="24"/>
          <w:szCs w:val="24"/>
        </w:rPr>
        <w:t xml:space="preserve"> SI</w:t>
      </w:r>
    </w:p>
    <w:p w:rsidR="00A7637F"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Seguidamente se procede a dar lectura de lo dispuesto por el </w:t>
      </w:r>
      <w:r w:rsidRPr="00462330">
        <w:rPr>
          <w:rFonts w:asciiTheme="majorHAnsi" w:hAnsiTheme="majorHAnsi"/>
          <w:sz w:val="24"/>
          <w:szCs w:val="24"/>
        </w:rPr>
        <w:t xml:space="preserve">art. 82 del RIA </w:t>
      </w:r>
      <w:r>
        <w:rPr>
          <w:rFonts w:asciiTheme="majorHAnsi" w:hAnsiTheme="majorHAnsi"/>
          <w:sz w:val="24"/>
          <w:szCs w:val="24"/>
        </w:rPr>
        <w:t>-</w:t>
      </w:r>
      <w:r w:rsidRPr="00462330">
        <w:rPr>
          <w:rFonts w:asciiTheme="majorHAnsi" w:hAnsiTheme="majorHAnsi"/>
          <w:sz w:val="24"/>
          <w:szCs w:val="24"/>
        </w:rPr>
        <w:t>Decreto 467/99</w:t>
      </w:r>
      <w:r>
        <w:rPr>
          <w:rFonts w:asciiTheme="majorHAnsi" w:hAnsiTheme="majorHAnsi"/>
          <w:sz w:val="24"/>
          <w:szCs w:val="24"/>
        </w:rPr>
        <w:t xml:space="preserve"> </w:t>
      </w:r>
      <w:r w:rsidRPr="000140D8">
        <w:rPr>
          <w:rFonts w:asciiTheme="majorHAnsi" w:hAnsiTheme="majorHAnsi"/>
          <w:i/>
          <w:sz w:val="24"/>
          <w:szCs w:val="24"/>
        </w:rPr>
        <w:t>(</w:t>
      </w:r>
      <w:r w:rsidRPr="000140D8">
        <w:rPr>
          <w:rFonts w:ascii="Times New Roman" w:eastAsia="Times New Roman" w:hAnsi="Times New Roman" w:cs="Times New Roman"/>
          <w:i/>
          <w:color w:val="000000"/>
          <w:sz w:val="24"/>
          <w:szCs w:val="24"/>
          <w:lang w:eastAsia="es-ES"/>
        </w:rPr>
        <w:t>Los testigos prestarán juramento o promesa de decir verdad antes de declarar y serán informados de las consecuencias a que puedan dar lugar las declaraciones falsas o reticentes</w:t>
      </w:r>
      <w:r w:rsidRPr="000140D8">
        <w:rPr>
          <w:rFonts w:asciiTheme="majorHAnsi" w:hAnsiTheme="majorHAnsi"/>
          <w:i/>
          <w:sz w:val="24"/>
          <w:szCs w:val="24"/>
        </w:rPr>
        <w:t>).-</w:t>
      </w:r>
      <w:r w:rsidRPr="002F18C4">
        <w:rPr>
          <w:rFonts w:asciiTheme="majorHAnsi" w:hAnsiTheme="majorHAnsi"/>
          <w:sz w:val="24"/>
          <w:szCs w:val="24"/>
        </w:rPr>
        <w:t xml:space="preserve"> </w:t>
      </w:r>
      <w:r w:rsidRPr="00462330">
        <w:rPr>
          <w:rFonts w:asciiTheme="majorHAnsi" w:hAnsiTheme="majorHAnsi"/>
          <w:sz w:val="24"/>
          <w:szCs w:val="24"/>
        </w:rPr>
        <w:t xml:space="preserve">En  virtud de ello, </w:t>
      </w:r>
      <w:r>
        <w:rPr>
          <w:rFonts w:asciiTheme="majorHAnsi" w:hAnsiTheme="majorHAnsi"/>
          <w:sz w:val="24"/>
          <w:szCs w:val="24"/>
        </w:rPr>
        <w:t xml:space="preserve">se le pregunta </w:t>
      </w:r>
      <w:r w:rsidRPr="001C2D74">
        <w:rPr>
          <w:rFonts w:asciiTheme="majorHAnsi" w:hAnsiTheme="majorHAnsi"/>
          <w:sz w:val="24"/>
          <w:szCs w:val="24"/>
        </w:rPr>
        <w:t>al testigo SI</w:t>
      </w:r>
      <w:r w:rsidRPr="00462330">
        <w:rPr>
          <w:rFonts w:asciiTheme="majorHAnsi" w:hAnsiTheme="majorHAnsi"/>
          <w:sz w:val="24"/>
          <w:szCs w:val="24"/>
        </w:rPr>
        <w:t xml:space="preserve"> presta juramento </w:t>
      </w:r>
      <w:r>
        <w:rPr>
          <w:rFonts w:asciiTheme="majorHAnsi" w:hAnsiTheme="majorHAnsi"/>
          <w:sz w:val="24"/>
          <w:szCs w:val="24"/>
        </w:rPr>
        <w:t xml:space="preserve">de </w:t>
      </w:r>
      <w:r w:rsidRPr="00462330">
        <w:rPr>
          <w:rFonts w:asciiTheme="majorHAnsi" w:hAnsiTheme="majorHAnsi"/>
          <w:sz w:val="24"/>
          <w:szCs w:val="24"/>
        </w:rPr>
        <w:t>decir la verdad en todo cuanto le fuere preguntado y supiere</w:t>
      </w:r>
      <w:r>
        <w:rPr>
          <w:rFonts w:asciiTheme="majorHAnsi" w:hAnsiTheme="majorHAnsi"/>
          <w:sz w:val="24"/>
          <w:szCs w:val="24"/>
        </w:rPr>
        <w:t>, a lo que RESPONDE</w:t>
      </w:r>
      <w:r w:rsidRPr="008C2F1D">
        <w:rPr>
          <w:rFonts w:asciiTheme="majorHAnsi" w:hAnsiTheme="majorHAnsi"/>
          <w:sz w:val="24"/>
          <w:szCs w:val="24"/>
        </w:rPr>
        <w:t>: SI.</w:t>
      </w:r>
    </w:p>
    <w:p w:rsidR="00A7637F" w:rsidRPr="00462330"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Abierto el acto, se </w:t>
      </w:r>
      <w:r w:rsidRPr="00462330">
        <w:rPr>
          <w:rFonts w:asciiTheme="majorHAnsi" w:hAnsiTheme="majorHAnsi"/>
          <w:sz w:val="24"/>
          <w:szCs w:val="24"/>
        </w:rPr>
        <w:t>le</w:t>
      </w:r>
      <w:r>
        <w:rPr>
          <w:rFonts w:asciiTheme="majorHAnsi" w:hAnsiTheme="majorHAnsi"/>
          <w:sz w:val="24"/>
          <w:szCs w:val="24"/>
        </w:rPr>
        <w:t xml:space="preserve">en </w:t>
      </w:r>
      <w:r w:rsidRPr="00462330">
        <w:rPr>
          <w:rFonts w:asciiTheme="majorHAnsi" w:hAnsiTheme="majorHAnsi"/>
          <w:sz w:val="24"/>
          <w:szCs w:val="24"/>
        </w:rPr>
        <w:t>las generales de ley (art. 83 del RIA</w:t>
      </w:r>
      <w:r>
        <w:rPr>
          <w:rFonts w:asciiTheme="majorHAnsi" w:hAnsiTheme="majorHAnsi"/>
          <w:sz w:val="24"/>
          <w:szCs w:val="24"/>
        </w:rPr>
        <w:t xml:space="preserve"> -</w:t>
      </w:r>
      <w:r w:rsidRPr="00462330">
        <w:rPr>
          <w:rFonts w:asciiTheme="majorHAnsi" w:hAnsiTheme="majorHAnsi"/>
          <w:sz w:val="24"/>
          <w:szCs w:val="24"/>
        </w:rPr>
        <w:t>Decreto 467/99</w:t>
      </w:r>
      <w:r>
        <w:rPr>
          <w:rFonts w:asciiTheme="majorHAnsi" w:hAnsiTheme="majorHAnsi"/>
          <w:sz w:val="24"/>
          <w:szCs w:val="24"/>
        </w:rPr>
        <w:t>-) a lo que responde el citado:</w:t>
      </w:r>
      <w:r w:rsidRPr="00462330">
        <w:rPr>
          <w:rFonts w:asciiTheme="majorHAnsi" w:hAnsiTheme="majorHAnsi"/>
          <w:sz w:val="24"/>
          <w:szCs w:val="24"/>
        </w:rPr>
        <w:t xml:space="preserve"> </w:t>
      </w:r>
    </w:p>
    <w:p w:rsidR="00A7637F" w:rsidRDefault="00A7637F" w:rsidP="00A7637F">
      <w:pPr>
        <w:spacing w:after="0" w:line="360" w:lineRule="auto"/>
        <w:jc w:val="both"/>
        <w:rPr>
          <w:rFonts w:asciiTheme="majorHAnsi" w:hAnsiTheme="majorHAnsi"/>
          <w:sz w:val="24"/>
          <w:szCs w:val="24"/>
        </w:rPr>
      </w:pPr>
      <w:r>
        <w:rPr>
          <w:rFonts w:asciiTheme="majorHAnsi" w:hAnsiTheme="majorHAnsi"/>
          <w:sz w:val="24"/>
          <w:szCs w:val="24"/>
        </w:rPr>
        <w:t>a).- si c</w:t>
      </w:r>
      <w:r w:rsidRPr="003724F9">
        <w:rPr>
          <w:rFonts w:asciiTheme="majorHAnsi" w:hAnsiTheme="majorHAnsi"/>
          <w:sz w:val="24"/>
          <w:szCs w:val="24"/>
        </w:rPr>
        <w:t>onoce a</w:t>
      </w:r>
      <w:r>
        <w:rPr>
          <w:rFonts w:asciiTheme="majorHAnsi" w:hAnsiTheme="majorHAnsi"/>
          <w:sz w:val="24"/>
          <w:szCs w:val="24"/>
        </w:rPr>
        <w:t xml:space="preserve"> MARIANO ALARCÓN</w:t>
      </w:r>
    </w:p>
    <w:p w:rsidR="00A7637F" w:rsidRDefault="00A7637F" w:rsidP="00A7637F">
      <w:pPr>
        <w:spacing w:after="0" w:line="360" w:lineRule="auto"/>
        <w:jc w:val="both"/>
        <w:rPr>
          <w:rFonts w:asciiTheme="majorHAnsi" w:hAnsiTheme="majorHAnsi"/>
          <w:sz w:val="24"/>
          <w:szCs w:val="24"/>
        </w:rPr>
      </w:pPr>
      <w:r>
        <w:rPr>
          <w:rFonts w:asciiTheme="majorHAnsi" w:hAnsiTheme="majorHAnsi"/>
          <w:b/>
          <w:sz w:val="24"/>
          <w:szCs w:val="24"/>
        </w:rPr>
        <w:t xml:space="preserve">Responde: </w:t>
      </w:r>
      <w:r>
        <w:rPr>
          <w:rFonts w:asciiTheme="majorHAnsi" w:hAnsiTheme="majorHAnsi"/>
          <w:sz w:val="24"/>
          <w:szCs w:val="24"/>
        </w:rPr>
        <w:t xml:space="preserve">si, es su profesor de inglés. </w:t>
      </w:r>
    </w:p>
    <w:p w:rsidR="00A7637F" w:rsidRDefault="00A7637F" w:rsidP="00A7637F">
      <w:pPr>
        <w:spacing w:after="0" w:line="360" w:lineRule="auto"/>
        <w:jc w:val="both"/>
        <w:rPr>
          <w:rFonts w:asciiTheme="majorHAnsi" w:hAnsiTheme="majorHAnsi"/>
          <w:sz w:val="24"/>
          <w:szCs w:val="24"/>
        </w:rPr>
      </w:pPr>
      <w:r w:rsidRPr="00462330">
        <w:rPr>
          <w:rFonts w:asciiTheme="majorHAnsi" w:hAnsiTheme="majorHAnsi"/>
          <w:sz w:val="24"/>
          <w:szCs w:val="24"/>
        </w:rPr>
        <w:t xml:space="preserve">b) Si </w:t>
      </w:r>
      <w:r>
        <w:rPr>
          <w:rFonts w:asciiTheme="majorHAnsi" w:hAnsiTheme="majorHAnsi"/>
          <w:sz w:val="24"/>
          <w:szCs w:val="24"/>
        </w:rPr>
        <w:t xml:space="preserve">es </w:t>
      </w:r>
      <w:r w:rsidRPr="00462330">
        <w:rPr>
          <w:rFonts w:asciiTheme="majorHAnsi" w:hAnsiTheme="majorHAnsi"/>
          <w:sz w:val="24"/>
          <w:szCs w:val="24"/>
        </w:rPr>
        <w:t xml:space="preserve">pariente por consanguinidad o afinidad, en qué grado, de alguno de </w:t>
      </w:r>
      <w:r>
        <w:rPr>
          <w:rFonts w:asciiTheme="majorHAnsi" w:hAnsiTheme="majorHAnsi"/>
          <w:sz w:val="24"/>
          <w:szCs w:val="24"/>
        </w:rPr>
        <w:t>MARIANO ALARCÓN-</w:t>
      </w:r>
    </w:p>
    <w:p w:rsidR="00A7637F"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NO.- </w:t>
      </w:r>
    </w:p>
    <w:p w:rsidR="00A7637F" w:rsidRDefault="00A7637F" w:rsidP="00A7637F">
      <w:pPr>
        <w:spacing w:after="0" w:line="360" w:lineRule="auto"/>
        <w:jc w:val="both"/>
        <w:rPr>
          <w:rFonts w:asciiTheme="majorHAnsi" w:hAnsiTheme="majorHAnsi"/>
          <w:sz w:val="24"/>
          <w:szCs w:val="24"/>
        </w:rPr>
      </w:pPr>
      <w:r>
        <w:rPr>
          <w:rFonts w:asciiTheme="majorHAnsi" w:hAnsiTheme="majorHAnsi"/>
          <w:sz w:val="24"/>
          <w:szCs w:val="24"/>
        </w:rPr>
        <w:t>c</w:t>
      </w:r>
      <w:r w:rsidRPr="00462330">
        <w:rPr>
          <w:rFonts w:asciiTheme="majorHAnsi" w:hAnsiTheme="majorHAnsi"/>
          <w:sz w:val="24"/>
          <w:szCs w:val="24"/>
        </w:rPr>
        <w:t xml:space="preserve">) Si tienen </w:t>
      </w:r>
      <w:r>
        <w:rPr>
          <w:rFonts w:asciiTheme="majorHAnsi" w:hAnsiTheme="majorHAnsi"/>
          <w:sz w:val="24"/>
          <w:szCs w:val="24"/>
        </w:rPr>
        <w:t xml:space="preserve">interés directo o indirecto en el resultado del objeto de investigación. </w:t>
      </w:r>
      <w:r w:rsidRPr="00462330">
        <w:rPr>
          <w:rFonts w:asciiTheme="majorHAnsi" w:hAnsiTheme="majorHAnsi"/>
          <w:sz w:val="24"/>
          <w:szCs w:val="24"/>
        </w:rPr>
        <w:t xml:space="preserve">Responde que </w:t>
      </w:r>
      <w:r>
        <w:rPr>
          <w:rFonts w:asciiTheme="majorHAnsi" w:hAnsiTheme="majorHAnsi"/>
          <w:sz w:val="24"/>
          <w:szCs w:val="24"/>
        </w:rPr>
        <w:t>SI</w:t>
      </w:r>
      <w:r w:rsidRPr="00462330">
        <w:rPr>
          <w:rFonts w:asciiTheme="majorHAnsi" w:hAnsiTheme="majorHAnsi"/>
          <w:sz w:val="24"/>
          <w:szCs w:val="24"/>
        </w:rPr>
        <w:t>.-</w:t>
      </w:r>
    </w:p>
    <w:p w:rsidR="00A7637F" w:rsidRDefault="00A7637F" w:rsidP="00A7637F">
      <w:pPr>
        <w:spacing w:after="0" w:line="360" w:lineRule="auto"/>
        <w:jc w:val="both"/>
        <w:rPr>
          <w:rFonts w:asciiTheme="majorHAnsi" w:hAnsiTheme="majorHAnsi"/>
          <w:sz w:val="24"/>
          <w:szCs w:val="24"/>
        </w:rPr>
      </w:pPr>
      <w:r>
        <w:rPr>
          <w:rFonts w:asciiTheme="majorHAnsi" w:hAnsiTheme="majorHAnsi"/>
          <w:sz w:val="24"/>
          <w:szCs w:val="24"/>
        </w:rPr>
        <w:t>d) Si es amig</w:t>
      </w:r>
      <w:r>
        <w:rPr>
          <w:rFonts w:asciiTheme="majorHAnsi" w:hAnsiTheme="majorHAnsi"/>
          <w:sz w:val="24"/>
          <w:szCs w:val="24"/>
        </w:rPr>
        <w:t>o íntimo</w:t>
      </w:r>
      <w:r>
        <w:rPr>
          <w:rFonts w:asciiTheme="majorHAnsi" w:hAnsiTheme="majorHAnsi"/>
          <w:sz w:val="24"/>
          <w:szCs w:val="24"/>
        </w:rPr>
        <w:t xml:space="preserve"> </w:t>
      </w:r>
      <w:r w:rsidRPr="001C2D74">
        <w:rPr>
          <w:rFonts w:asciiTheme="majorHAnsi" w:hAnsiTheme="majorHAnsi"/>
          <w:sz w:val="24"/>
          <w:szCs w:val="24"/>
        </w:rPr>
        <w:t>o enemig</w:t>
      </w:r>
      <w:r>
        <w:rPr>
          <w:rFonts w:asciiTheme="majorHAnsi" w:hAnsiTheme="majorHAnsi"/>
          <w:sz w:val="24"/>
          <w:szCs w:val="24"/>
        </w:rPr>
        <w:t>o</w:t>
      </w:r>
      <w:r>
        <w:rPr>
          <w:rFonts w:asciiTheme="majorHAnsi" w:hAnsiTheme="majorHAnsi"/>
          <w:sz w:val="24"/>
          <w:szCs w:val="24"/>
        </w:rPr>
        <w:t xml:space="preserve"> de MARIANO ALARCÓN</w:t>
      </w:r>
    </w:p>
    <w:p w:rsidR="00A7637F"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que NO. </w:t>
      </w:r>
    </w:p>
    <w:p w:rsidR="00A7637F" w:rsidRDefault="00A7637F" w:rsidP="00A7637F">
      <w:pPr>
        <w:spacing w:after="0" w:line="360" w:lineRule="auto"/>
        <w:jc w:val="both"/>
        <w:rPr>
          <w:rFonts w:asciiTheme="majorHAnsi" w:hAnsiTheme="majorHAnsi"/>
          <w:sz w:val="24"/>
          <w:szCs w:val="24"/>
        </w:rPr>
      </w:pPr>
      <w:r>
        <w:rPr>
          <w:rFonts w:asciiTheme="majorHAnsi" w:hAnsiTheme="majorHAnsi"/>
          <w:sz w:val="24"/>
          <w:szCs w:val="24"/>
        </w:rPr>
        <w:t>e</w:t>
      </w:r>
      <w:r w:rsidRPr="00462330">
        <w:rPr>
          <w:rFonts w:asciiTheme="majorHAnsi" w:hAnsiTheme="majorHAnsi"/>
          <w:sz w:val="24"/>
          <w:szCs w:val="24"/>
        </w:rPr>
        <w:t xml:space="preserve">) Si </w:t>
      </w:r>
      <w:r>
        <w:rPr>
          <w:rFonts w:asciiTheme="majorHAnsi" w:hAnsiTheme="majorHAnsi"/>
          <w:sz w:val="24"/>
          <w:szCs w:val="24"/>
        </w:rPr>
        <w:t>es d</w:t>
      </w:r>
      <w:r w:rsidRPr="00462330">
        <w:rPr>
          <w:rFonts w:asciiTheme="majorHAnsi" w:hAnsiTheme="majorHAnsi"/>
          <w:sz w:val="24"/>
          <w:szCs w:val="24"/>
        </w:rPr>
        <w:t>ependiente, acreedor o deudor</w:t>
      </w:r>
      <w:r>
        <w:rPr>
          <w:rFonts w:asciiTheme="majorHAnsi" w:hAnsiTheme="majorHAnsi"/>
          <w:sz w:val="24"/>
          <w:szCs w:val="24"/>
        </w:rPr>
        <w:t xml:space="preserve"> de MARIANO ALARCÓN, y</w:t>
      </w:r>
      <w:r w:rsidRPr="00462330">
        <w:rPr>
          <w:rFonts w:asciiTheme="majorHAnsi" w:hAnsiTheme="majorHAnsi"/>
          <w:sz w:val="24"/>
          <w:szCs w:val="24"/>
        </w:rPr>
        <w:t xml:space="preserve"> si tienen algún otro género de relación que pudiere determinar presunción de parcialidad. Responde que NO. </w:t>
      </w:r>
      <w:r>
        <w:rPr>
          <w:rFonts w:asciiTheme="majorHAnsi" w:hAnsiTheme="majorHAnsi"/>
          <w:sz w:val="24"/>
          <w:szCs w:val="24"/>
        </w:rPr>
        <w:t>–</w:t>
      </w:r>
    </w:p>
    <w:p w:rsidR="00A7637F" w:rsidRPr="002F18C4" w:rsidRDefault="00A7637F" w:rsidP="00A7637F">
      <w:pPr>
        <w:spacing w:after="0" w:line="360" w:lineRule="auto"/>
        <w:jc w:val="both"/>
        <w:rPr>
          <w:rFonts w:ascii="Times New Roman" w:eastAsia="Times New Roman" w:hAnsi="Times New Roman" w:cs="Times New Roman"/>
          <w:i/>
          <w:color w:val="000000"/>
          <w:sz w:val="24"/>
          <w:szCs w:val="24"/>
          <w:lang w:eastAsia="es-ES"/>
        </w:rPr>
      </w:pPr>
      <w:r>
        <w:rPr>
          <w:rFonts w:asciiTheme="majorHAnsi" w:hAnsiTheme="majorHAnsi"/>
          <w:sz w:val="24"/>
          <w:szCs w:val="24"/>
        </w:rPr>
        <w:t xml:space="preserve">Acto seguido se lee </w:t>
      </w:r>
      <w:r w:rsidRPr="00465FE8">
        <w:rPr>
          <w:rFonts w:asciiTheme="majorHAnsi" w:hAnsiTheme="majorHAnsi"/>
          <w:sz w:val="24"/>
          <w:szCs w:val="24"/>
        </w:rPr>
        <w:t>lo prescripto en el art. 86 del mismo cuerpo legal</w:t>
      </w:r>
      <w:r>
        <w:rPr>
          <w:rFonts w:asciiTheme="majorHAnsi" w:hAnsiTheme="majorHAnsi"/>
          <w:sz w:val="24"/>
          <w:szCs w:val="24"/>
        </w:rPr>
        <w:t xml:space="preserve"> (</w:t>
      </w:r>
      <w:r w:rsidRPr="002F18C4">
        <w:rPr>
          <w:rFonts w:ascii="Times New Roman" w:eastAsia="Times New Roman" w:hAnsi="Times New Roman" w:cs="Times New Roman"/>
          <w:i/>
          <w:color w:val="000000"/>
          <w:sz w:val="24"/>
          <w:szCs w:val="24"/>
          <w:lang w:eastAsia="es-ES"/>
        </w:rPr>
        <w:t xml:space="preserve">testigo podrá rehusarse a contestar las preguntas en los siguientes casos: </w:t>
      </w:r>
    </w:p>
    <w:p w:rsidR="00A7637F" w:rsidRPr="002F18C4" w:rsidRDefault="00A7637F" w:rsidP="00A7637F">
      <w:pPr>
        <w:numPr>
          <w:ilvl w:val="0"/>
          <w:numId w:val="4"/>
        </w:numPr>
        <w:spacing w:before="100" w:beforeAutospacing="1" w:after="0" w:line="360" w:lineRule="auto"/>
        <w:jc w:val="both"/>
        <w:rPr>
          <w:rFonts w:ascii="Times New Roman" w:eastAsia="Times New Roman" w:hAnsi="Times New Roman" w:cs="Times New Roman"/>
          <w:i/>
          <w:color w:val="000000"/>
          <w:sz w:val="24"/>
          <w:szCs w:val="24"/>
          <w:lang w:eastAsia="es-ES"/>
        </w:rPr>
      </w:pPr>
      <w:r w:rsidRPr="002F18C4">
        <w:rPr>
          <w:rFonts w:ascii="Times New Roman" w:eastAsia="Times New Roman" w:hAnsi="Times New Roman" w:cs="Times New Roman"/>
          <w:i/>
          <w:color w:val="000000"/>
          <w:sz w:val="24"/>
          <w:szCs w:val="24"/>
          <w:lang w:eastAsia="es-ES"/>
        </w:rPr>
        <w:t>Si la respuesta lo expusiere a un enjuiciamiento penal.</w:t>
      </w:r>
    </w:p>
    <w:p w:rsidR="00A7637F" w:rsidRPr="002F18C4" w:rsidRDefault="00A7637F" w:rsidP="00A7637F">
      <w:pPr>
        <w:numPr>
          <w:ilvl w:val="0"/>
          <w:numId w:val="4"/>
        </w:numPr>
        <w:spacing w:before="100" w:beforeAutospacing="1" w:after="0" w:line="360" w:lineRule="auto"/>
        <w:jc w:val="both"/>
        <w:rPr>
          <w:rFonts w:ascii="Times New Roman" w:eastAsia="Times New Roman" w:hAnsi="Times New Roman" w:cs="Times New Roman"/>
          <w:i/>
          <w:color w:val="000000"/>
          <w:sz w:val="24"/>
          <w:szCs w:val="24"/>
          <w:lang w:eastAsia="es-ES"/>
        </w:rPr>
      </w:pPr>
      <w:r w:rsidRPr="002F18C4">
        <w:rPr>
          <w:rFonts w:ascii="Times New Roman" w:eastAsia="Times New Roman" w:hAnsi="Times New Roman" w:cs="Times New Roman"/>
          <w:i/>
          <w:color w:val="000000"/>
          <w:sz w:val="24"/>
          <w:szCs w:val="24"/>
          <w:lang w:eastAsia="es-ES"/>
        </w:rPr>
        <w:t xml:space="preserve">Si no pudiera responder sin revelar un secreto al que se encuentra obligado en razón de su estado o profesión.) </w:t>
      </w:r>
    </w:p>
    <w:p w:rsidR="00A7637F" w:rsidRPr="00B86833" w:rsidRDefault="00A7637F" w:rsidP="00A7637F">
      <w:pPr>
        <w:spacing w:after="0" w:line="360" w:lineRule="auto"/>
        <w:jc w:val="both"/>
        <w:rPr>
          <w:rFonts w:ascii="Times New Roman" w:eastAsia="Times New Roman" w:hAnsi="Times New Roman" w:cs="Times New Roman"/>
          <w:color w:val="000000"/>
          <w:sz w:val="24"/>
          <w:szCs w:val="24"/>
          <w:lang w:eastAsia="es-ES"/>
        </w:rPr>
      </w:pPr>
      <w:r w:rsidRPr="00462330">
        <w:rPr>
          <w:rFonts w:asciiTheme="majorHAnsi" w:hAnsiTheme="majorHAnsi"/>
          <w:sz w:val="24"/>
          <w:szCs w:val="24"/>
        </w:rPr>
        <w:t xml:space="preserve">Se le </w:t>
      </w:r>
      <w:r w:rsidRPr="001C2D74">
        <w:rPr>
          <w:rFonts w:asciiTheme="majorHAnsi" w:hAnsiTheme="majorHAnsi"/>
          <w:sz w:val="24"/>
          <w:szCs w:val="24"/>
        </w:rPr>
        <w:t>informa al testigo,</w:t>
      </w:r>
      <w:r w:rsidRPr="00462330">
        <w:rPr>
          <w:rFonts w:asciiTheme="majorHAnsi" w:hAnsiTheme="majorHAnsi"/>
          <w:sz w:val="24"/>
          <w:szCs w:val="24"/>
        </w:rPr>
        <w:t xml:space="preserve"> además, que en su declaración deberá dar siempre razón de sus dichos </w:t>
      </w:r>
      <w:r>
        <w:rPr>
          <w:rFonts w:asciiTheme="majorHAnsi" w:hAnsiTheme="majorHAnsi"/>
          <w:sz w:val="24"/>
          <w:szCs w:val="24"/>
        </w:rPr>
        <w:t xml:space="preserve">conforme lo dispone el </w:t>
      </w:r>
      <w:r w:rsidRPr="00462330">
        <w:rPr>
          <w:rFonts w:asciiTheme="majorHAnsi" w:hAnsiTheme="majorHAnsi"/>
          <w:sz w:val="24"/>
          <w:szCs w:val="24"/>
        </w:rPr>
        <w:t>art. 87 RIA</w:t>
      </w:r>
      <w:r>
        <w:rPr>
          <w:rFonts w:asciiTheme="majorHAnsi" w:hAnsiTheme="majorHAnsi"/>
          <w:sz w:val="24"/>
          <w:szCs w:val="24"/>
        </w:rPr>
        <w:t xml:space="preserve"> que se da lectura del mismo en este acto (</w:t>
      </w:r>
      <w:r w:rsidRPr="00A06202">
        <w:rPr>
          <w:rFonts w:ascii="Times New Roman" w:eastAsia="Times New Roman" w:hAnsi="Times New Roman" w:cs="Times New Roman"/>
          <w:i/>
          <w:color w:val="000000"/>
          <w:sz w:val="24"/>
          <w:szCs w:val="24"/>
          <w:lang w:eastAsia="es-ES"/>
        </w:rPr>
        <w:t xml:space="preserve">El testigo contestará sin poder leer notas o apuntes a menos que por la índole de la pregunta se le autorizare, y deberá dar siempre razón de sus dichos).- </w:t>
      </w:r>
    </w:p>
    <w:p w:rsidR="00A7637F"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También se le </w:t>
      </w:r>
      <w:r w:rsidRPr="00462330">
        <w:rPr>
          <w:rFonts w:asciiTheme="majorHAnsi" w:hAnsiTheme="majorHAnsi"/>
          <w:sz w:val="24"/>
          <w:szCs w:val="24"/>
        </w:rPr>
        <w:t xml:space="preserve">hace saber la penalidad prevista en el art. 275 del Código Penal </w:t>
      </w:r>
      <w:r>
        <w:rPr>
          <w:rFonts w:asciiTheme="majorHAnsi" w:hAnsiTheme="majorHAnsi"/>
          <w:sz w:val="24"/>
          <w:szCs w:val="24"/>
        </w:rPr>
        <w:t xml:space="preserve">sobre el falso testimonio, que se le lee en este acto. </w:t>
      </w:r>
    </w:p>
    <w:p w:rsidR="00A7637F" w:rsidRDefault="00A7637F" w:rsidP="00A7637F">
      <w:pPr>
        <w:spacing w:after="0" w:line="360" w:lineRule="auto"/>
        <w:jc w:val="both"/>
        <w:rPr>
          <w:rFonts w:asciiTheme="majorHAnsi" w:hAnsiTheme="majorHAnsi"/>
          <w:sz w:val="24"/>
          <w:szCs w:val="24"/>
        </w:rPr>
      </w:pPr>
      <w:r w:rsidRPr="007F31A9">
        <w:rPr>
          <w:rFonts w:asciiTheme="majorHAnsi" w:hAnsiTheme="majorHAnsi"/>
          <w:b/>
          <w:sz w:val="24"/>
          <w:szCs w:val="24"/>
        </w:rPr>
        <w:t>Pregunta 1</w:t>
      </w:r>
      <w:r>
        <w:rPr>
          <w:rFonts w:asciiTheme="majorHAnsi" w:hAnsiTheme="majorHAnsi"/>
          <w:sz w:val="24"/>
          <w:szCs w:val="24"/>
        </w:rPr>
        <w:t>: ¿firmó el Acta de fs. 3?</w:t>
      </w:r>
    </w:p>
    <w:p w:rsidR="006F50A2"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6F50A2">
        <w:rPr>
          <w:rFonts w:asciiTheme="majorHAnsi" w:hAnsiTheme="majorHAnsi"/>
          <w:sz w:val="24"/>
          <w:szCs w:val="24"/>
        </w:rPr>
        <w:t>no.</w:t>
      </w:r>
    </w:p>
    <w:p w:rsidR="006F50A2"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Pregunta 2: </w:t>
      </w:r>
      <w:r w:rsidR="006F50A2">
        <w:rPr>
          <w:rFonts w:asciiTheme="majorHAnsi" w:hAnsiTheme="majorHAnsi"/>
          <w:sz w:val="24"/>
          <w:szCs w:val="24"/>
        </w:rPr>
        <w:t>¿sabes el contenido de la nota?</w:t>
      </w:r>
    </w:p>
    <w:p w:rsidR="006F50A2"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6F50A2">
        <w:rPr>
          <w:rFonts w:asciiTheme="majorHAnsi" w:hAnsiTheme="majorHAnsi"/>
          <w:sz w:val="24"/>
          <w:szCs w:val="24"/>
        </w:rPr>
        <w:t xml:space="preserve">no, pero sabe que se hizo. </w:t>
      </w:r>
    </w:p>
    <w:p w:rsidR="006F50A2"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Pregunta 3: </w:t>
      </w:r>
      <w:r w:rsidR="006F50A2">
        <w:rPr>
          <w:rFonts w:asciiTheme="majorHAnsi" w:hAnsiTheme="majorHAnsi"/>
          <w:sz w:val="24"/>
          <w:szCs w:val="24"/>
        </w:rPr>
        <w:t xml:space="preserve">¿cómo es su relación con sus compañeros de </w:t>
      </w:r>
      <w:r w:rsidR="00A045EC">
        <w:rPr>
          <w:rFonts w:asciiTheme="majorHAnsi" w:hAnsiTheme="majorHAnsi"/>
          <w:sz w:val="24"/>
          <w:szCs w:val="24"/>
        </w:rPr>
        <w:t>inglés</w:t>
      </w:r>
      <w:r w:rsidR="006F50A2">
        <w:rPr>
          <w:rFonts w:asciiTheme="majorHAnsi" w:hAnsiTheme="majorHAnsi"/>
          <w:sz w:val="24"/>
          <w:szCs w:val="24"/>
        </w:rPr>
        <w:t>?</w:t>
      </w:r>
    </w:p>
    <w:p w:rsidR="006F50A2"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6F50A2">
        <w:rPr>
          <w:rFonts w:asciiTheme="majorHAnsi" w:hAnsiTheme="majorHAnsi"/>
          <w:sz w:val="24"/>
          <w:szCs w:val="24"/>
        </w:rPr>
        <w:t>buena</w:t>
      </w:r>
      <w:r w:rsidR="00A045EC">
        <w:rPr>
          <w:rFonts w:asciiTheme="majorHAnsi" w:hAnsiTheme="majorHAnsi"/>
          <w:sz w:val="24"/>
          <w:szCs w:val="24"/>
        </w:rPr>
        <w:t>.</w:t>
      </w:r>
    </w:p>
    <w:p w:rsidR="006F50A2" w:rsidRDefault="00A7637F" w:rsidP="006F50A2">
      <w:pPr>
        <w:spacing w:after="0" w:line="360" w:lineRule="auto"/>
        <w:jc w:val="both"/>
        <w:rPr>
          <w:rFonts w:asciiTheme="majorHAnsi" w:hAnsiTheme="majorHAnsi"/>
          <w:sz w:val="24"/>
          <w:szCs w:val="24"/>
        </w:rPr>
      </w:pPr>
      <w:r>
        <w:rPr>
          <w:rFonts w:asciiTheme="majorHAnsi" w:hAnsiTheme="majorHAnsi"/>
          <w:sz w:val="24"/>
          <w:szCs w:val="24"/>
        </w:rPr>
        <w:t xml:space="preserve">Pregunta 4: </w:t>
      </w:r>
      <w:r w:rsidR="006F50A2">
        <w:rPr>
          <w:rFonts w:asciiTheme="majorHAnsi" w:hAnsiTheme="majorHAnsi"/>
          <w:sz w:val="24"/>
          <w:szCs w:val="24"/>
        </w:rPr>
        <w:t xml:space="preserve">¿cómo es su </w:t>
      </w:r>
      <w:r w:rsidR="006F50A2">
        <w:rPr>
          <w:rFonts w:asciiTheme="majorHAnsi" w:hAnsiTheme="majorHAnsi"/>
          <w:sz w:val="24"/>
          <w:szCs w:val="24"/>
        </w:rPr>
        <w:t xml:space="preserve">relación </w:t>
      </w:r>
      <w:r w:rsidR="006F50A2">
        <w:rPr>
          <w:rFonts w:asciiTheme="majorHAnsi" w:hAnsiTheme="majorHAnsi"/>
          <w:sz w:val="24"/>
          <w:szCs w:val="24"/>
        </w:rPr>
        <w:t>con su profesor</w:t>
      </w:r>
      <w:r w:rsidR="006F50A2">
        <w:rPr>
          <w:rFonts w:asciiTheme="majorHAnsi" w:hAnsiTheme="majorHAnsi"/>
          <w:sz w:val="24"/>
          <w:szCs w:val="24"/>
        </w:rPr>
        <w:t xml:space="preserve"> de </w:t>
      </w:r>
      <w:r w:rsidR="00A045EC">
        <w:rPr>
          <w:rFonts w:asciiTheme="majorHAnsi" w:hAnsiTheme="majorHAnsi"/>
          <w:sz w:val="24"/>
          <w:szCs w:val="24"/>
        </w:rPr>
        <w:t>inglés</w:t>
      </w:r>
      <w:r w:rsidR="006F50A2">
        <w:rPr>
          <w:rFonts w:asciiTheme="majorHAnsi" w:hAnsiTheme="majorHAnsi"/>
          <w:sz w:val="24"/>
          <w:szCs w:val="24"/>
        </w:rPr>
        <w:t>?</w:t>
      </w:r>
    </w:p>
    <w:p w:rsidR="006F50A2" w:rsidRDefault="006F50A2" w:rsidP="006F50A2">
      <w:pPr>
        <w:spacing w:after="0" w:line="360" w:lineRule="auto"/>
        <w:jc w:val="both"/>
        <w:rPr>
          <w:rFonts w:asciiTheme="majorHAnsi" w:hAnsiTheme="majorHAnsi"/>
          <w:sz w:val="24"/>
          <w:szCs w:val="24"/>
        </w:rPr>
      </w:pPr>
      <w:r>
        <w:rPr>
          <w:rFonts w:asciiTheme="majorHAnsi" w:hAnsiTheme="majorHAnsi"/>
          <w:sz w:val="24"/>
          <w:szCs w:val="24"/>
        </w:rPr>
        <w:t>Responde: normal porque es relación alumno profesor.</w:t>
      </w:r>
    </w:p>
    <w:p w:rsidR="006F50A2"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Pregunta </w:t>
      </w:r>
      <w:r w:rsidR="006F50A2">
        <w:rPr>
          <w:rFonts w:asciiTheme="majorHAnsi" w:hAnsiTheme="majorHAnsi"/>
          <w:sz w:val="24"/>
          <w:szCs w:val="24"/>
        </w:rPr>
        <w:t>5</w:t>
      </w:r>
      <w:r>
        <w:rPr>
          <w:rFonts w:asciiTheme="majorHAnsi" w:hAnsiTheme="majorHAnsi"/>
          <w:sz w:val="24"/>
          <w:szCs w:val="24"/>
        </w:rPr>
        <w:t xml:space="preserve">: </w:t>
      </w:r>
      <w:r w:rsidR="006F50A2">
        <w:rPr>
          <w:rFonts w:asciiTheme="majorHAnsi" w:hAnsiTheme="majorHAnsi"/>
          <w:sz w:val="24"/>
          <w:szCs w:val="24"/>
        </w:rPr>
        <w:t>¿Cómo es el comportamiento del profesor en clases con sus alumnos?</w:t>
      </w:r>
    </w:p>
    <w:p w:rsidR="00A7637F" w:rsidRDefault="006F50A2"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es mala, porque muchas veces les pregunta cosas que sabe no sabe y los hace quedar como tontos. Por ejemplo, le pregunta capitales de ciudades y países que son muy raros. Con esas preguntas se sienten incomodos.- </w:t>
      </w:r>
    </w:p>
    <w:p w:rsidR="006F50A2"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Pregunta </w:t>
      </w:r>
      <w:r w:rsidR="006F50A2">
        <w:rPr>
          <w:rFonts w:asciiTheme="majorHAnsi" w:hAnsiTheme="majorHAnsi"/>
          <w:sz w:val="24"/>
          <w:szCs w:val="24"/>
        </w:rPr>
        <w:t>6</w:t>
      </w:r>
      <w:r>
        <w:rPr>
          <w:rFonts w:asciiTheme="majorHAnsi" w:hAnsiTheme="majorHAnsi"/>
          <w:sz w:val="24"/>
          <w:szCs w:val="24"/>
        </w:rPr>
        <w:t xml:space="preserve">: </w:t>
      </w:r>
      <w:r w:rsidR="006F50A2">
        <w:rPr>
          <w:rFonts w:asciiTheme="majorHAnsi" w:hAnsiTheme="majorHAnsi"/>
          <w:sz w:val="24"/>
          <w:szCs w:val="24"/>
        </w:rPr>
        <w:t>¿y con Ud</w:t>
      </w:r>
      <w:r w:rsidR="000C5000">
        <w:rPr>
          <w:rFonts w:asciiTheme="majorHAnsi" w:hAnsiTheme="majorHAnsi"/>
          <w:sz w:val="24"/>
          <w:szCs w:val="24"/>
        </w:rPr>
        <w:t>.</w:t>
      </w:r>
      <w:r w:rsidR="006F50A2">
        <w:rPr>
          <w:rFonts w:asciiTheme="majorHAnsi" w:hAnsiTheme="majorHAnsi"/>
          <w:sz w:val="24"/>
          <w:szCs w:val="24"/>
        </w:rPr>
        <w:t xml:space="preserve"> hubo alguna conducta que le haya ocasionado que se sintiera incomodo?</w:t>
      </w:r>
    </w:p>
    <w:p w:rsidR="006F50A2"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0C5000">
        <w:rPr>
          <w:rFonts w:asciiTheme="majorHAnsi" w:hAnsiTheme="majorHAnsi"/>
          <w:sz w:val="24"/>
          <w:szCs w:val="24"/>
        </w:rPr>
        <w:t>sí</w:t>
      </w:r>
      <w:r w:rsidR="006F50A2">
        <w:rPr>
          <w:rFonts w:asciiTheme="majorHAnsi" w:hAnsiTheme="majorHAnsi"/>
          <w:sz w:val="24"/>
          <w:szCs w:val="24"/>
        </w:rPr>
        <w:t xml:space="preserve">, a principio de año, en una de las primeras clases, le hizo sentar solo al dicente, </w:t>
      </w:r>
      <w:r w:rsidR="004F4EA5">
        <w:rPr>
          <w:rFonts w:asciiTheme="majorHAnsi" w:hAnsiTheme="majorHAnsi"/>
          <w:sz w:val="24"/>
          <w:szCs w:val="24"/>
        </w:rPr>
        <w:t>adelante</w:t>
      </w:r>
      <w:r w:rsidR="006F50A2">
        <w:rPr>
          <w:rFonts w:asciiTheme="majorHAnsi" w:hAnsiTheme="majorHAnsi"/>
          <w:sz w:val="24"/>
          <w:szCs w:val="24"/>
        </w:rPr>
        <w:t xml:space="preserve"> de todos, y le preguntó </w:t>
      </w:r>
      <w:r w:rsidR="004F4EA5">
        <w:rPr>
          <w:rFonts w:asciiTheme="majorHAnsi" w:hAnsiTheme="majorHAnsi"/>
          <w:sz w:val="24"/>
          <w:szCs w:val="24"/>
        </w:rPr>
        <w:t>por qué</w:t>
      </w:r>
      <w:r w:rsidR="006F50A2">
        <w:rPr>
          <w:rFonts w:asciiTheme="majorHAnsi" w:hAnsiTheme="majorHAnsi"/>
          <w:sz w:val="24"/>
          <w:szCs w:val="24"/>
        </w:rPr>
        <w:t xml:space="preserve">, a lo que le </w:t>
      </w:r>
      <w:r w:rsidR="000E6280">
        <w:rPr>
          <w:rFonts w:asciiTheme="majorHAnsi" w:hAnsiTheme="majorHAnsi"/>
          <w:sz w:val="24"/>
          <w:szCs w:val="24"/>
        </w:rPr>
        <w:t>respondió</w:t>
      </w:r>
      <w:r w:rsidR="006F50A2">
        <w:rPr>
          <w:rFonts w:asciiTheme="majorHAnsi" w:hAnsiTheme="majorHAnsi"/>
          <w:sz w:val="24"/>
          <w:szCs w:val="24"/>
        </w:rPr>
        <w:t xml:space="preserve"> que “por que él quería”.- </w:t>
      </w:r>
      <w:r w:rsidR="004F4EA5">
        <w:rPr>
          <w:rFonts w:asciiTheme="majorHAnsi" w:hAnsiTheme="majorHAnsi"/>
          <w:sz w:val="24"/>
          <w:szCs w:val="24"/>
        </w:rPr>
        <w:t xml:space="preserve"> A la clase siguiente, se fue a sentar con sus amigos, y le dijo que se fuera al lugar  que le había asignado delante de todo.  Luego le preguntó y le reitero que fue porque </w:t>
      </w:r>
      <w:r w:rsidR="000E6280">
        <w:rPr>
          <w:rFonts w:asciiTheme="majorHAnsi" w:hAnsiTheme="majorHAnsi"/>
          <w:sz w:val="24"/>
          <w:szCs w:val="24"/>
        </w:rPr>
        <w:t>él</w:t>
      </w:r>
      <w:r w:rsidR="004F4EA5">
        <w:rPr>
          <w:rFonts w:asciiTheme="majorHAnsi" w:hAnsiTheme="majorHAnsi"/>
          <w:sz w:val="24"/>
          <w:szCs w:val="24"/>
        </w:rPr>
        <w:t xml:space="preserve"> quería. </w:t>
      </w:r>
      <w:r w:rsidR="000E6280">
        <w:rPr>
          <w:rFonts w:asciiTheme="majorHAnsi" w:hAnsiTheme="majorHAnsi"/>
          <w:sz w:val="24"/>
          <w:szCs w:val="24"/>
        </w:rPr>
        <w:t xml:space="preserve"> Tiempo después, sentado delante de todo, en una lectura, vino el docente y agarró el cuello y le acarició y le tiró la cabeza hacia abajo.-  Luego de estas situaciones sus amigos /as se fueron a sentarse adelante, y desde ese momento cuando tenían que corregir las tareas lo llamaba siempre al dicente y le marcaba errores para hacerlo quedar mal enfrente de todos.- </w:t>
      </w:r>
    </w:p>
    <w:p w:rsidR="006F50A2" w:rsidRDefault="00A7637F" w:rsidP="00A7637F">
      <w:pPr>
        <w:spacing w:after="0" w:line="360" w:lineRule="auto"/>
        <w:jc w:val="both"/>
        <w:rPr>
          <w:rFonts w:asciiTheme="majorHAnsi" w:hAnsiTheme="majorHAnsi"/>
          <w:sz w:val="24"/>
          <w:szCs w:val="24"/>
        </w:rPr>
      </w:pPr>
      <w:r>
        <w:rPr>
          <w:rFonts w:asciiTheme="majorHAnsi" w:hAnsiTheme="majorHAnsi"/>
          <w:sz w:val="24"/>
          <w:szCs w:val="24"/>
        </w:rPr>
        <w:t xml:space="preserve">Pregunta </w:t>
      </w:r>
      <w:r w:rsidR="006F50A2">
        <w:rPr>
          <w:rFonts w:asciiTheme="majorHAnsi" w:hAnsiTheme="majorHAnsi"/>
          <w:sz w:val="24"/>
          <w:szCs w:val="24"/>
        </w:rPr>
        <w:t>7</w:t>
      </w:r>
      <w:r>
        <w:rPr>
          <w:rFonts w:asciiTheme="majorHAnsi" w:hAnsiTheme="majorHAnsi"/>
          <w:sz w:val="24"/>
          <w:szCs w:val="24"/>
        </w:rPr>
        <w:t>:</w:t>
      </w:r>
      <w:r w:rsidR="0090287D">
        <w:rPr>
          <w:rFonts w:asciiTheme="majorHAnsi" w:hAnsiTheme="majorHAnsi"/>
          <w:sz w:val="24"/>
          <w:szCs w:val="24"/>
        </w:rPr>
        <w:t xml:space="preserve"> ¿</w:t>
      </w:r>
      <w:r w:rsidR="000E6280">
        <w:rPr>
          <w:rFonts w:asciiTheme="majorHAnsi" w:hAnsiTheme="majorHAnsi"/>
          <w:sz w:val="24"/>
          <w:szCs w:val="24"/>
        </w:rPr>
        <w:t xml:space="preserve">a partir de hecho el docente le pide que se siente </w:t>
      </w:r>
      <w:r w:rsidR="004F4EA5">
        <w:rPr>
          <w:rFonts w:asciiTheme="majorHAnsi" w:hAnsiTheme="majorHAnsi"/>
          <w:sz w:val="24"/>
          <w:szCs w:val="24"/>
        </w:rPr>
        <w:t xml:space="preserve">delante </w:t>
      </w:r>
      <w:r w:rsidR="0090287D">
        <w:rPr>
          <w:rFonts w:asciiTheme="majorHAnsi" w:hAnsiTheme="majorHAnsi"/>
          <w:sz w:val="24"/>
          <w:szCs w:val="24"/>
        </w:rPr>
        <w:t>¿</w:t>
      </w:r>
    </w:p>
    <w:p w:rsidR="000E6280" w:rsidRDefault="000E6280"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no sabe. En ese momento recuerda que le pidió a una compañera que le prestara una lapicera, el docente lo vio hablando con ella y le dijo que se siente adelante.-  Cuando le hablo a su compañera se lo dijo susurrando. </w:t>
      </w:r>
    </w:p>
    <w:p w:rsidR="000E6280" w:rsidRDefault="000E6280" w:rsidP="00A7637F">
      <w:pPr>
        <w:spacing w:after="0" w:line="360" w:lineRule="auto"/>
        <w:jc w:val="both"/>
        <w:rPr>
          <w:rFonts w:asciiTheme="majorHAnsi" w:hAnsiTheme="majorHAnsi"/>
          <w:sz w:val="24"/>
          <w:szCs w:val="24"/>
        </w:rPr>
      </w:pPr>
      <w:r>
        <w:rPr>
          <w:rFonts w:asciiTheme="majorHAnsi" w:hAnsiTheme="majorHAnsi"/>
          <w:sz w:val="24"/>
          <w:szCs w:val="24"/>
        </w:rPr>
        <w:t xml:space="preserve">Pregunta 8: </w:t>
      </w:r>
      <w:r w:rsidR="0090287D">
        <w:rPr>
          <w:rFonts w:asciiTheme="majorHAnsi" w:hAnsiTheme="majorHAnsi"/>
          <w:sz w:val="24"/>
          <w:szCs w:val="24"/>
        </w:rPr>
        <w:t>¿</w:t>
      </w:r>
      <w:r>
        <w:rPr>
          <w:rFonts w:asciiTheme="majorHAnsi" w:hAnsiTheme="majorHAnsi"/>
          <w:sz w:val="24"/>
          <w:szCs w:val="24"/>
        </w:rPr>
        <w:t>d</w:t>
      </w:r>
      <w:r w:rsidR="0090287D">
        <w:rPr>
          <w:rFonts w:asciiTheme="majorHAnsi" w:hAnsiTheme="majorHAnsi"/>
          <w:sz w:val="24"/>
          <w:szCs w:val="24"/>
        </w:rPr>
        <w:t>ó</w:t>
      </w:r>
      <w:r>
        <w:rPr>
          <w:rFonts w:asciiTheme="majorHAnsi" w:hAnsiTheme="majorHAnsi"/>
          <w:sz w:val="24"/>
          <w:szCs w:val="24"/>
        </w:rPr>
        <w:t>nde le p</w:t>
      </w:r>
      <w:r w:rsidR="0090287D">
        <w:rPr>
          <w:rFonts w:asciiTheme="majorHAnsi" w:hAnsiTheme="majorHAnsi"/>
          <w:sz w:val="24"/>
          <w:szCs w:val="24"/>
        </w:rPr>
        <w:t xml:space="preserve">idió el docente que se </w:t>
      </w:r>
      <w:bookmarkStart w:id="0" w:name="_GoBack"/>
      <w:bookmarkEnd w:id="0"/>
      <w:r w:rsidR="00A045EC">
        <w:rPr>
          <w:rFonts w:asciiTheme="majorHAnsi" w:hAnsiTheme="majorHAnsi"/>
          <w:sz w:val="24"/>
          <w:szCs w:val="24"/>
        </w:rPr>
        <w:t>sentara?</w:t>
      </w:r>
    </w:p>
    <w:p w:rsidR="000E6280" w:rsidRDefault="000E6280"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hace un croquis que se adjunta y agrega que </w:t>
      </w:r>
      <w:r w:rsidR="00837D59">
        <w:rPr>
          <w:rFonts w:asciiTheme="majorHAnsi" w:hAnsiTheme="majorHAnsi"/>
          <w:sz w:val="24"/>
          <w:szCs w:val="24"/>
        </w:rPr>
        <w:t>se sentaba en un banco individual delante de sus compañeros. En tres ocasiones le pidió que se sentara adelante, en una de ellas, le pidió que se sentara sobre la tarima que tiene el escritorio del docente.-</w:t>
      </w:r>
    </w:p>
    <w:p w:rsidR="00837D59" w:rsidRDefault="00837D59" w:rsidP="00A7637F">
      <w:pPr>
        <w:spacing w:after="0" w:line="360" w:lineRule="auto"/>
        <w:jc w:val="both"/>
        <w:rPr>
          <w:rFonts w:asciiTheme="majorHAnsi" w:hAnsiTheme="majorHAnsi"/>
          <w:sz w:val="24"/>
          <w:szCs w:val="24"/>
        </w:rPr>
      </w:pPr>
      <w:r>
        <w:rPr>
          <w:rFonts w:asciiTheme="majorHAnsi" w:hAnsiTheme="majorHAnsi"/>
          <w:sz w:val="24"/>
          <w:szCs w:val="24"/>
        </w:rPr>
        <w:t>Pregunta 9: cuando afirma que le “…a</w:t>
      </w:r>
      <w:r>
        <w:rPr>
          <w:rFonts w:asciiTheme="majorHAnsi" w:hAnsiTheme="majorHAnsi"/>
          <w:sz w:val="24"/>
          <w:szCs w:val="24"/>
        </w:rPr>
        <w:t>garró el cuello y le acarició y le tiró la cabeza hacia abajo</w:t>
      </w:r>
      <w:r>
        <w:rPr>
          <w:rFonts w:asciiTheme="majorHAnsi" w:hAnsiTheme="majorHAnsi"/>
          <w:sz w:val="24"/>
          <w:szCs w:val="24"/>
        </w:rPr>
        <w:t xml:space="preserve">… “ </w:t>
      </w:r>
      <w:r>
        <w:rPr>
          <w:rFonts w:asciiTheme="majorHAnsi" w:hAnsiTheme="majorHAnsi"/>
          <w:sz w:val="24"/>
          <w:szCs w:val="24"/>
        </w:rPr>
        <w:t xml:space="preserve">  </w:t>
      </w:r>
      <w:r w:rsidR="0090287D">
        <w:rPr>
          <w:rFonts w:asciiTheme="majorHAnsi" w:hAnsiTheme="majorHAnsi"/>
          <w:sz w:val="24"/>
          <w:szCs w:val="24"/>
        </w:rPr>
        <w:t>¿qué</w:t>
      </w:r>
      <w:r>
        <w:rPr>
          <w:rFonts w:asciiTheme="majorHAnsi" w:hAnsiTheme="majorHAnsi"/>
          <w:sz w:val="24"/>
          <w:szCs w:val="24"/>
        </w:rPr>
        <w:t xml:space="preserve"> había pasado antes de ese hecho?</w:t>
      </w:r>
    </w:p>
    <w:p w:rsidR="00837D59" w:rsidRDefault="00837D59"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un compañero leía una </w:t>
      </w:r>
      <w:r w:rsidR="000C5000">
        <w:rPr>
          <w:rFonts w:asciiTheme="majorHAnsi" w:hAnsiTheme="majorHAnsi"/>
          <w:sz w:val="24"/>
          <w:szCs w:val="24"/>
        </w:rPr>
        <w:t>lectura,</w:t>
      </w:r>
      <w:r>
        <w:rPr>
          <w:rFonts w:asciiTheme="majorHAnsi" w:hAnsiTheme="majorHAnsi"/>
          <w:sz w:val="24"/>
          <w:szCs w:val="24"/>
        </w:rPr>
        <w:t xml:space="preserve"> el dicente la seguía  con su libro, no estaba hablando con nadie, miraba sólo el libro. </w:t>
      </w:r>
    </w:p>
    <w:p w:rsidR="00837D59" w:rsidRDefault="00837D59" w:rsidP="00A7637F">
      <w:pPr>
        <w:spacing w:after="0" w:line="360" w:lineRule="auto"/>
        <w:jc w:val="both"/>
        <w:rPr>
          <w:rFonts w:asciiTheme="majorHAnsi" w:hAnsiTheme="majorHAnsi"/>
          <w:sz w:val="24"/>
          <w:szCs w:val="24"/>
        </w:rPr>
      </w:pPr>
      <w:r>
        <w:rPr>
          <w:rFonts w:asciiTheme="majorHAnsi" w:hAnsiTheme="majorHAnsi"/>
          <w:sz w:val="24"/>
          <w:szCs w:val="24"/>
        </w:rPr>
        <w:t>Pregunta 10: ¿se sintió ante ese hecho?</w:t>
      </w:r>
    </w:p>
    <w:p w:rsidR="000E6280" w:rsidRDefault="00837D59"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incomodo, raro, enojado con el docente porque le hizo eso y porque se sintió en ese momento </w:t>
      </w:r>
      <w:r w:rsidR="00965B7B">
        <w:rPr>
          <w:rFonts w:asciiTheme="majorHAnsi" w:hAnsiTheme="majorHAnsi"/>
          <w:sz w:val="24"/>
          <w:szCs w:val="24"/>
        </w:rPr>
        <w:t xml:space="preserve">impotencia al no poder putearlo. </w:t>
      </w:r>
    </w:p>
    <w:p w:rsidR="00965B7B" w:rsidRDefault="00965B7B" w:rsidP="00A7637F">
      <w:pPr>
        <w:spacing w:after="0" w:line="360" w:lineRule="auto"/>
        <w:jc w:val="both"/>
        <w:rPr>
          <w:rFonts w:asciiTheme="majorHAnsi" w:hAnsiTheme="majorHAnsi"/>
          <w:sz w:val="24"/>
          <w:szCs w:val="24"/>
        </w:rPr>
      </w:pPr>
      <w:r>
        <w:rPr>
          <w:rFonts w:asciiTheme="majorHAnsi" w:hAnsiTheme="majorHAnsi"/>
          <w:sz w:val="24"/>
          <w:szCs w:val="24"/>
        </w:rPr>
        <w:t xml:space="preserve">Pregunta 11: </w:t>
      </w:r>
      <w:r w:rsidR="0090287D">
        <w:rPr>
          <w:rFonts w:asciiTheme="majorHAnsi" w:hAnsiTheme="majorHAnsi"/>
          <w:sz w:val="24"/>
          <w:szCs w:val="24"/>
        </w:rPr>
        <w:t>¿</w:t>
      </w:r>
      <w:r>
        <w:rPr>
          <w:rFonts w:asciiTheme="majorHAnsi" w:hAnsiTheme="majorHAnsi"/>
          <w:sz w:val="24"/>
          <w:szCs w:val="24"/>
        </w:rPr>
        <w:t>con frecuencia el docente le tocó la cabeza</w:t>
      </w:r>
      <w:r w:rsidR="0090287D">
        <w:rPr>
          <w:rFonts w:asciiTheme="majorHAnsi" w:hAnsiTheme="majorHAnsi"/>
          <w:sz w:val="24"/>
          <w:szCs w:val="24"/>
        </w:rPr>
        <w:t>?</w:t>
      </w:r>
    </w:p>
    <w:p w:rsidR="00965B7B" w:rsidRDefault="00392E0D"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965B7B">
        <w:rPr>
          <w:rFonts w:asciiTheme="majorHAnsi" w:hAnsiTheme="majorHAnsi"/>
          <w:sz w:val="24"/>
          <w:szCs w:val="24"/>
        </w:rPr>
        <w:t>S</w:t>
      </w:r>
      <w:r>
        <w:rPr>
          <w:rFonts w:asciiTheme="majorHAnsi" w:hAnsiTheme="majorHAnsi"/>
          <w:sz w:val="24"/>
          <w:szCs w:val="24"/>
        </w:rPr>
        <w:t>ó</w:t>
      </w:r>
      <w:r w:rsidR="00965B7B">
        <w:rPr>
          <w:rFonts w:asciiTheme="majorHAnsi" w:hAnsiTheme="majorHAnsi"/>
          <w:sz w:val="24"/>
          <w:szCs w:val="24"/>
        </w:rPr>
        <w:t>lo esa vez</w:t>
      </w:r>
      <w:r w:rsidR="00A045EC">
        <w:rPr>
          <w:rFonts w:asciiTheme="majorHAnsi" w:hAnsiTheme="majorHAnsi"/>
          <w:sz w:val="24"/>
          <w:szCs w:val="24"/>
        </w:rPr>
        <w:t>.</w:t>
      </w:r>
    </w:p>
    <w:p w:rsidR="00965B7B" w:rsidRDefault="00392E0D" w:rsidP="00A7637F">
      <w:pPr>
        <w:spacing w:after="0" w:line="360" w:lineRule="auto"/>
        <w:jc w:val="both"/>
        <w:rPr>
          <w:rFonts w:asciiTheme="majorHAnsi" w:hAnsiTheme="majorHAnsi"/>
          <w:sz w:val="24"/>
          <w:szCs w:val="24"/>
        </w:rPr>
      </w:pPr>
      <w:r>
        <w:rPr>
          <w:rFonts w:asciiTheme="majorHAnsi" w:hAnsiTheme="majorHAnsi"/>
          <w:sz w:val="24"/>
          <w:szCs w:val="24"/>
        </w:rPr>
        <w:t>Pregunta 12: ¿</w:t>
      </w:r>
      <w:r w:rsidR="00965B7B">
        <w:rPr>
          <w:rFonts w:asciiTheme="majorHAnsi" w:hAnsiTheme="majorHAnsi"/>
          <w:sz w:val="24"/>
          <w:szCs w:val="24"/>
        </w:rPr>
        <w:t>Porque me dijo que fue una caricia?</w:t>
      </w:r>
    </w:p>
    <w:p w:rsidR="00965B7B" w:rsidRDefault="00965B7B"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porque fue delicada, la mano subió hacia la nuca y luego bajo la cabeza, sintió prisión con sus manos desde que le agarró la cabeza.- </w:t>
      </w:r>
    </w:p>
    <w:p w:rsidR="00FF37FD" w:rsidRDefault="00FF37FD" w:rsidP="00A7637F">
      <w:pPr>
        <w:spacing w:after="0" w:line="360" w:lineRule="auto"/>
        <w:jc w:val="both"/>
        <w:rPr>
          <w:rFonts w:asciiTheme="majorHAnsi" w:hAnsiTheme="majorHAnsi"/>
          <w:sz w:val="24"/>
          <w:szCs w:val="24"/>
        </w:rPr>
      </w:pPr>
      <w:r>
        <w:rPr>
          <w:rFonts w:asciiTheme="majorHAnsi" w:hAnsiTheme="majorHAnsi"/>
          <w:sz w:val="24"/>
          <w:szCs w:val="24"/>
        </w:rPr>
        <w:t xml:space="preserve">Pregunta 13: </w:t>
      </w:r>
      <w:r w:rsidR="0090287D">
        <w:rPr>
          <w:rFonts w:asciiTheme="majorHAnsi" w:hAnsiTheme="majorHAnsi"/>
          <w:sz w:val="24"/>
          <w:szCs w:val="24"/>
        </w:rPr>
        <w:t>¿</w:t>
      </w:r>
      <w:r>
        <w:rPr>
          <w:rFonts w:asciiTheme="majorHAnsi" w:hAnsiTheme="majorHAnsi"/>
          <w:sz w:val="24"/>
          <w:szCs w:val="24"/>
        </w:rPr>
        <w:t>cómo es el trato del docente con las alumnas?</w:t>
      </w:r>
    </w:p>
    <w:p w:rsidR="00FF37FD" w:rsidRDefault="00FF37FD"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bien, pero a la hora de marcar errores era mucho más </w:t>
      </w:r>
      <w:r w:rsidR="0090287D">
        <w:rPr>
          <w:rFonts w:asciiTheme="majorHAnsi" w:hAnsiTheme="majorHAnsi"/>
          <w:sz w:val="24"/>
          <w:szCs w:val="24"/>
        </w:rPr>
        <w:t>crítico</w:t>
      </w:r>
      <w:r>
        <w:rPr>
          <w:rFonts w:asciiTheme="majorHAnsi" w:hAnsiTheme="majorHAnsi"/>
          <w:sz w:val="24"/>
          <w:szCs w:val="24"/>
        </w:rPr>
        <w:t xml:space="preserve"> o perfeccionista con las mujeres que con los hombres.- </w:t>
      </w:r>
    </w:p>
    <w:p w:rsidR="00FF37FD" w:rsidRDefault="00FF37FD" w:rsidP="00A7637F">
      <w:pPr>
        <w:spacing w:after="0" w:line="360" w:lineRule="auto"/>
        <w:jc w:val="both"/>
        <w:rPr>
          <w:rFonts w:asciiTheme="majorHAnsi" w:hAnsiTheme="majorHAnsi"/>
          <w:sz w:val="24"/>
          <w:szCs w:val="24"/>
        </w:rPr>
      </w:pPr>
      <w:r>
        <w:rPr>
          <w:rFonts w:asciiTheme="majorHAnsi" w:hAnsiTheme="majorHAnsi"/>
          <w:sz w:val="24"/>
          <w:szCs w:val="24"/>
        </w:rPr>
        <w:t xml:space="preserve">Pregunta 14: </w:t>
      </w:r>
      <w:r w:rsidR="0090287D">
        <w:rPr>
          <w:rFonts w:asciiTheme="majorHAnsi" w:hAnsiTheme="majorHAnsi"/>
          <w:sz w:val="24"/>
          <w:szCs w:val="24"/>
        </w:rPr>
        <w:t>¿</w:t>
      </w:r>
      <w:r>
        <w:rPr>
          <w:rFonts w:asciiTheme="majorHAnsi" w:hAnsiTheme="majorHAnsi"/>
          <w:sz w:val="24"/>
          <w:szCs w:val="24"/>
        </w:rPr>
        <w:t xml:space="preserve">las  conducta descriptas del docente con Ud. las hacía con los demás los alumnos </w:t>
      </w:r>
      <w:r w:rsidR="0090287D">
        <w:rPr>
          <w:rFonts w:asciiTheme="majorHAnsi" w:hAnsiTheme="majorHAnsi"/>
          <w:sz w:val="24"/>
          <w:szCs w:val="24"/>
        </w:rPr>
        <w:t>?</w:t>
      </w:r>
    </w:p>
    <w:p w:rsidR="00FF37FD" w:rsidRDefault="00FF37FD" w:rsidP="00A7637F">
      <w:pPr>
        <w:spacing w:after="0" w:line="360" w:lineRule="auto"/>
        <w:jc w:val="both"/>
        <w:rPr>
          <w:rFonts w:asciiTheme="majorHAnsi" w:hAnsiTheme="majorHAnsi"/>
          <w:sz w:val="24"/>
          <w:szCs w:val="24"/>
        </w:rPr>
      </w:pPr>
      <w:r>
        <w:rPr>
          <w:rFonts w:asciiTheme="majorHAnsi" w:hAnsiTheme="majorHAnsi"/>
          <w:sz w:val="24"/>
          <w:szCs w:val="24"/>
        </w:rPr>
        <w:t>Responde</w:t>
      </w:r>
      <w:r w:rsidR="00A045EC">
        <w:rPr>
          <w:rFonts w:asciiTheme="majorHAnsi" w:hAnsiTheme="majorHAnsi"/>
          <w:sz w:val="24"/>
          <w:szCs w:val="24"/>
        </w:rPr>
        <w:t xml:space="preserve">: </w:t>
      </w:r>
      <w:r>
        <w:rPr>
          <w:rFonts w:asciiTheme="majorHAnsi" w:hAnsiTheme="majorHAnsi"/>
          <w:sz w:val="24"/>
          <w:szCs w:val="24"/>
        </w:rPr>
        <w:t>no lo hizo con ningún otro alumno</w:t>
      </w:r>
      <w:r w:rsidR="00A045EC">
        <w:rPr>
          <w:rFonts w:asciiTheme="majorHAnsi" w:hAnsiTheme="majorHAnsi"/>
          <w:sz w:val="24"/>
          <w:szCs w:val="24"/>
        </w:rPr>
        <w:t>.</w:t>
      </w:r>
    </w:p>
    <w:p w:rsidR="00FF37FD" w:rsidRDefault="00FF37FD" w:rsidP="00A7637F">
      <w:pPr>
        <w:spacing w:after="0" w:line="360" w:lineRule="auto"/>
        <w:jc w:val="both"/>
        <w:rPr>
          <w:rFonts w:asciiTheme="majorHAnsi" w:hAnsiTheme="majorHAnsi"/>
          <w:sz w:val="24"/>
          <w:szCs w:val="24"/>
        </w:rPr>
      </w:pPr>
      <w:r>
        <w:rPr>
          <w:rFonts w:asciiTheme="majorHAnsi" w:hAnsiTheme="majorHAnsi"/>
          <w:sz w:val="24"/>
          <w:szCs w:val="24"/>
        </w:rPr>
        <w:t xml:space="preserve">Agrega que había a veces chicos que necesitan nota alta,  el docente les hacía ir a clase de apoyo y si no iban, lo hacía quedar mal delante de la clase. Les decía que no tenían compromiso con la materia, en realidad esos chicos no necesitan ir a clases de apoyo pero lo que no les gustaba es que el docente los hiciera quedar mal porque no iban con expresiones de falta de compromiso.- </w:t>
      </w:r>
    </w:p>
    <w:p w:rsidR="00A7637F" w:rsidRPr="00D902E6" w:rsidRDefault="00A7637F" w:rsidP="00A7637F">
      <w:pPr>
        <w:spacing w:after="0" w:line="360" w:lineRule="auto"/>
        <w:jc w:val="both"/>
        <w:rPr>
          <w:rFonts w:asciiTheme="majorHAnsi" w:hAnsiTheme="majorHAnsi"/>
          <w:sz w:val="24"/>
          <w:szCs w:val="24"/>
        </w:rPr>
      </w:pPr>
      <w:r>
        <w:rPr>
          <w:rFonts w:asciiTheme="majorHAnsi" w:hAnsiTheme="majorHAnsi"/>
          <w:sz w:val="24"/>
          <w:szCs w:val="24"/>
        </w:rPr>
        <w:t>P</w:t>
      </w:r>
      <w:r w:rsidRPr="00462330">
        <w:rPr>
          <w:rFonts w:asciiTheme="majorHAnsi" w:hAnsiTheme="majorHAnsi"/>
          <w:sz w:val="24"/>
          <w:szCs w:val="24"/>
        </w:rPr>
        <w:t xml:space="preserve">revia lectura </w:t>
      </w:r>
      <w:r>
        <w:rPr>
          <w:rFonts w:asciiTheme="majorHAnsi" w:hAnsiTheme="majorHAnsi"/>
          <w:sz w:val="24"/>
          <w:szCs w:val="24"/>
        </w:rPr>
        <w:t xml:space="preserve">de la presente, </w:t>
      </w:r>
      <w:r w:rsidRPr="00462330">
        <w:rPr>
          <w:rFonts w:asciiTheme="majorHAnsi" w:hAnsiTheme="majorHAnsi"/>
          <w:sz w:val="24"/>
          <w:szCs w:val="24"/>
        </w:rPr>
        <w:t xml:space="preserve">siendo </w:t>
      </w:r>
      <w:r>
        <w:rPr>
          <w:rFonts w:asciiTheme="majorHAnsi" w:hAnsiTheme="majorHAnsi"/>
          <w:sz w:val="24"/>
          <w:szCs w:val="24"/>
        </w:rPr>
        <w:t>las 1</w:t>
      </w:r>
      <w:r w:rsidR="00FF37FD">
        <w:rPr>
          <w:rFonts w:asciiTheme="majorHAnsi" w:hAnsiTheme="majorHAnsi"/>
          <w:sz w:val="24"/>
          <w:szCs w:val="24"/>
        </w:rPr>
        <w:t>5.5</w:t>
      </w:r>
      <w:r>
        <w:rPr>
          <w:rFonts w:asciiTheme="majorHAnsi" w:hAnsiTheme="majorHAnsi"/>
          <w:sz w:val="24"/>
          <w:szCs w:val="24"/>
        </w:rPr>
        <w:t>0 hs.,</w:t>
      </w:r>
      <w:r w:rsidRPr="00462330">
        <w:rPr>
          <w:rFonts w:asciiTheme="majorHAnsi" w:hAnsiTheme="majorHAnsi"/>
          <w:sz w:val="24"/>
          <w:szCs w:val="24"/>
        </w:rPr>
        <w:t xml:space="preserve"> se dio por terminado el acto, </w:t>
      </w:r>
      <w:r>
        <w:rPr>
          <w:rFonts w:asciiTheme="majorHAnsi" w:hAnsiTheme="majorHAnsi"/>
          <w:sz w:val="24"/>
          <w:szCs w:val="24"/>
        </w:rPr>
        <w:t>firman los presentes</w:t>
      </w:r>
      <w:r w:rsidRPr="00462330">
        <w:rPr>
          <w:rFonts w:asciiTheme="majorHAnsi" w:hAnsiTheme="majorHAnsi"/>
          <w:sz w:val="24"/>
          <w:szCs w:val="24"/>
        </w:rPr>
        <w:t>, todo por ante mí de lo que certifico.</w:t>
      </w:r>
    </w:p>
    <w:p w:rsidR="00FF37FD" w:rsidRDefault="00A7637F" w:rsidP="00A7637F">
      <w:pPr>
        <w:spacing w:after="0" w:line="360" w:lineRule="auto"/>
        <w:jc w:val="both"/>
        <w:rPr>
          <w:rFonts w:ascii="Tunga" w:hAnsi="Tunga" w:cs="Tunga"/>
          <w:sz w:val="24"/>
          <w:szCs w:val="24"/>
        </w:rPr>
      </w:pPr>
      <w:r>
        <w:rPr>
          <w:rFonts w:ascii="Tunga" w:hAnsi="Tunga" w:cs="Tunga"/>
          <w:sz w:val="24"/>
          <w:szCs w:val="24"/>
        </w:rPr>
        <w:t xml:space="preserve">          </w:t>
      </w:r>
    </w:p>
    <w:p w:rsidR="00A7637F" w:rsidRDefault="00A7637F" w:rsidP="00A7637F">
      <w:pPr>
        <w:spacing w:after="0" w:line="360" w:lineRule="auto"/>
        <w:jc w:val="both"/>
        <w:rPr>
          <w:rFonts w:ascii="Tunga" w:hAnsi="Tunga" w:cs="Tunga"/>
          <w:sz w:val="24"/>
          <w:szCs w:val="24"/>
        </w:rPr>
      </w:pPr>
      <w:r>
        <w:rPr>
          <w:rFonts w:ascii="Tunga" w:hAnsi="Tunga" w:cs="Tunga"/>
          <w:sz w:val="24"/>
          <w:szCs w:val="24"/>
        </w:rPr>
        <w:t xml:space="preserve">                </w:t>
      </w:r>
    </w:p>
    <w:p w:rsidR="00A7637F" w:rsidRDefault="00A7637F" w:rsidP="00A7637F">
      <w:pPr>
        <w:spacing w:after="0" w:line="360" w:lineRule="auto"/>
        <w:jc w:val="both"/>
        <w:rPr>
          <w:rFonts w:ascii="Tunga" w:hAnsi="Tunga" w:cs="Tunga"/>
          <w:sz w:val="24"/>
          <w:szCs w:val="24"/>
        </w:rPr>
      </w:pPr>
      <w:r>
        <w:rPr>
          <w:rFonts w:ascii="Tunga" w:hAnsi="Tunga" w:cs="Tunga"/>
          <w:sz w:val="24"/>
          <w:szCs w:val="24"/>
        </w:rPr>
        <w:t>………………………………………………………..</w:t>
      </w:r>
    </w:p>
    <w:p w:rsidR="00A7637F" w:rsidRPr="00C5772E" w:rsidRDefault="00A7637F" w:rsidP="00A7637F">
      <w:pPr>
        <w:spacing w:after="0" w:line="360" w:lineRule="auto"/>
        <w:jc w:val="both"/>
        <w:rPr>
          <w:rFonts w:ascii="Tunga" w:hAnsi="Tunga" w:cs="Tunga"/>
          <w:sz w:val="16"/>
          <w:szCs w:val="16"/>
        </w:rPr>
      </w:pPr>
      <w:r w:rsidRPr="00C5772E">
        <w:rPr>
          <w:rFonts w:ascii="Tunga" w:hAnsi="Tunga" w:cs="Tunga"/>
          <w:sz w:val="16"/>
          <w:szCs w:val="16"/>
        </w:rPr>
        <w:t>FIRMA</w:t>
      </w:r>
      <w:r>
        <w:rPr>
          <w:rFonts w:ascii="Tunga" w:hAnsi="Tunga" w:cs="Tunga"/>
          <w:sz w:val="16"/>
          <w:szCs w:val="16"/>
        </w:rPr>
        <w:t xml:space="preserve"> y</w:t>
      </w:r>
      <w:r w:rsidRPr="00C5772E">
        <w:rPr>
          <w:rFonts w:ascii="Tunga" w:hAnsi="Tunga" w:cs="Tunga"/>
          <w:sz w:val="16"/>
          <w:szCs w:val="16"/>
        </w:rPr>
        <w:t xml:space="preserve"> ACLARACION DEL TESTIGO</w:t>
      </w:r>
    </w:p>
    <w:p w:rsidR="00A7637F" w:rsidRDefault="00A7637F" w:rsidP="00A7637F">
      <w:pPr>
        <w:spacing w:after="0" w:line="360" w:lineRule="auto"/>
        <w:jc w:val="both"/>
        <w:rPr>
          <w:rFonts w:ascii="Tunga" w:hAnsi="Tunga" w:cs="Tunga"/>
          <w:sz w:val="24"/>
          <w:szCs w:val="24"/>
        </w:rPr>
      </w:pPr>
    </w:p>
    <w:p w:rsidR="00A7637F" w:rsidRPr="005F4177" w:rsidRDefault="00A7637F" w:rsidP="00A7637F">
      <w:pPr>
        <w:spacing w:after="0" w:line="360" w:lineRule="auto"/>
        <w:jc w:val="both"/>
        <w:rPr>
          <w:rFonts w:asciiTheme="majorHAnsi" w:hAnsiTheme="majorHAnsi"/>
        </w:rPr>
      </w:pPr>
    </w:p>
    <w:p w:rsidR="005F4177" w:rsidRPr="00060158" w:rsidRDefault="005F4177" w:rsidP="0090287D">
      <w:pPr>
        <w:spacing w:after="0" w:line="360" w:lineRule="auto"/>
        <w:ind w:left="3540" w:firstLine="708"/>
        <w:jc w:val="both"/>
        <w:rPr>
          <w:rFonts w:ascii="Baskerville Old Face" w:hAnsi="Baskerville Old Face" w:cs="Tunga"/>
          <w:sz w:val="24"/>
          <w:szCs w:val="24"/>
        </w:rPr>
      </w:pPr>
      <w:r>
        <w:rPr>
          <w:rFonts w:ascii="Tunga" w:hAnsi="Tunga" w:cs="Tunga"/>
          <w:sz w:val="24"/>
          <w:szCs w:val="24"/>
        </w:rPr>
        <w:t>Instructora Sumariante Res. 953/18</w:t>
      </w:r>
    </w:p>
    <w:p w:rsidR="00C07462" w:rsidRDefault="00C07462" w:rsidP="005F4177">
      <w:pPr>
        <w:pStyle w:val="Textoindependiente"/>
        <w:rPr>
          <w:rFonts w:ascii="Baskerville Old Face" w:hAnsi="Baskerville Old Face" w:cs="Tunga"/>
          <w:sz w:val="16"/>
          <w:szCs w:val="16"/>
        </w:rPr>
      </w:pPr>
    </w:p>
    <w:sectPr w:rsidR="00C07462" w:rsidSect="00731B7A">
      <w:footerReference w:type="default" r:id="rId8"/>
      <w:pgSz w:w="11906" w:h="16838" w:code="9"/>
      <w:pgMar w:top="226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88B" w:rsidRDefault="0095788B" w:rsidP="00F828B3">
      <w:pPr>
        <w:spacing w:after="0" w:line="240" w:lineRule="auto"/>
      </w:pPr>
      <w:r>
        <w:separator/>
      </w:r>
    </w:p>
  </w:endnote>
  <w:endnote w:type="continuationSeparator" w:id="0">
    <w:p w:rsidR="0095788B" w:rsidRDefault="0095788B" w:rsidP="00F8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5829"/>
      <w:docPartObj>
        <w:docPartGallery w:val="Page Numbers (Bottom of Page)"/>
        <w:docPartUnique/>
      </w:docPartObj>
    </w:sdtPr>
    <w:sdtEndPr/>
    <w:sdtContent>
      <w:p w:rsidR="00823FCB" w:rsidRDefault="00D14DAB">
        <w:pPr>
          <w:pStyle w:val="Piedepgina"/>
          <w:jc w:val="center"/>
        </w:pPr>
        <w:r>
          <w:fldChar w:fldCharType="begin"/>
        </w:r>
        <w:r>
          <w:instrText xml:space="preserve"> PAGE   \* MERGEFORMAT </w:instrText>
        </w:r>
        <w:r>
          <w:fldChar w:fldCharType="separate"/>
        </w:r>
        <w:r w:rsidR="0090287D">
          <w:rPr>
            <w:noProof/>
          </w:rPr>
          <w:t>4</w:t>
        </w:r>
        <w:r>
          <w:rPr>
            <w:noProof/>
          </w:rPr>
          <w:fldChar w:fldCharType="end"/>
        </w:r>
      </w:p>
    </w:sdtContent>
  </w:sdt>
  <w:p w:rsidR="00823FCB" w:rsidRDefault="00823F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88B" w:rsidRDefault="0095788B" w:rsidP="00F828B3">
      <w:pPr>
        <w:spacing w:after="0" w:line="240" w:lineRule="auto"/>
      </w:pPr>
      <w:r>
        <w:separator/>
      </w:r>
    </w:p>
  </w:footnote>
  <w:footnote w:type="continuationSeparator" w:id="0">
    <w:p w:rsidR="0095788B" w:rsidRDefault="0095788B" w:rsidP="00F82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384C"/>
    <w:multiLevelType w:val="hybridMultilevel"/>
    <w:tmpl w:val="9440D230"/>
    <w:lvl w:ilvl="0" w:tplc="A50A16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1A92E55"/>
    <w:multiLevelType w:val="hybridMultilevel"/>
    <w:tmpl w:val="F69EB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D35D83"/>
    <w:multiLevelType w:val="hybridMultilevel"/>
    <w:tmpl w:val="EB2A59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44"/>
    <w:rsid w:val="00026C3A"/>
    <w:rsid w:val="00032265"/>
    <w:rsid w:val="00041C04"/>
    <w:rsid w:val="00056DA6"/>
    <w:rsid w:val="00063341"/>
    <w:rsid w:val="00065C1A"/>
    <w:rsid w:val="00067E8D"/>
    <w:rsid w:val="00071BF8"/>
    <w:rsid w:val="000925CD"/>
    <w:rsid w:val="00096B71"/>
    <w:rsid w:val="000C5000"/>
    <w:rsid w:val="000D5512"/>
    <w:rsid w:val="000E6280"/>
    <w:rsid w:val="000E78FD"/>
    <w:rsid w:val="000F3D74"/>
    <w:rsid w:val="000F4515"/>
    <w:rsid w:val="00100194"/>
    <w:rsid w:val="001043BC"/>
    <w:rsid w:val="00110341"/>
    <w:rsid w:val="00123F15"/>
    <w:rsid w:val="00137B40"/>
    <w:rsid w:val="00140594"/>
    <w:rsid w:val="00142511"/>
    <w:rsid w:val="001811FE"/>
    <w:rsid w:val="0019358A"/>
    <w:rsid w:val="001B6130"/>
    <w:rsid w:val="001C6260"/>
    <w:rsid w:val="001E6822"/>
    <w:rsid w:val="001F2D6B"/>
    <w:rsid w:val="00220F6C"/>
    <w:rsid w:val="00231FFC"/>
    <w:rsid w:val="002366C2"/>
    <w:rsid w:val="002509FF"/>
    <w:rsid w:val="00265150"/>
    <w:rsid w:val="00281E29"/>
    <w:rsid w:val="00281E5F"/>
    <w:rsid w:val="00283973"/>
    <w:rsid w:val="002854A4"/>
    <w:rsid w:val="00295764"/>
    <w:rsid w:val="00295D79"/>
    <w:rsid w:val="002A4739"/>
    <w:rsid w:val="002B16FF"/>
    <w:rsid w:val="002B75D7"/>
    <w:rsid w:val="002C1AE2"/>
    <w:rsid w:val="002C405E"/>
    <w:rsid w:val="002C7396"/>
    <w:rsid w:val="002D4C9B"/>
    <w:rsid w:val="002E6C32"/>
    <w:rsid w:val="002F3B19"/>
    <w:rsid w:val="0030098A"/>
    <w:rsid w:val="0031088F"/>
    <w:rsid w:val="003154E4"/>
    <w:rsid w:val="003156C1"/>
    <w:rsid w:val="003201EC"/>
    <w:rsid w:val="003207F6"/>
    <w:rsid w:val="00354B9B"/>
    <w:rsid w:val="00357A88"/>
    <w:rsid w:val="00357F20"/>
    <w:rsid w:val="003724F9"/>
    <w:rsid w:val="003824F6"/>
    <w:rsid w:val="00392E0D"/>
    <w:rsid w:val="0039692A"/>
    <w:rsid w:val="003A1E9F"/>
    <w:rsid w:val="003B31D0"/>
    <w:rsid w:val="003C2A17"/>
    <w:rsid w:val="003E0403"/>
    <w:rsid w:val="003E0606"/>
    <w:rsid w:val="003E3816"/>
    <w:rsid w:val="00405F8B"/>
    <w:rsid w:val="00436F79"/>
    <w:rsid w:val="00480F1B"/>
    <w:rsid w:val="004A5E20"/>
    <w:rsid w:val="004B75EC"/>
    <w:rsid w:val="004C3B64"/>
    <w:rsid w:val="004C6F10"/>
    <w:rsid w:val="004D3F6D"/>
    <w:rsid w:val="004F4EA5"/>
    <w:rsid w:val="005012C0"/>
    <w:rsid w:val="005101F3"/>
    <w:rsid w:val="00521D06"/>
    <w:rsid w:val="00525C24"/>
    <w:rsid w:val="00546201"/>
    <w:rsid w:val="00556085"/>
    <w:rsid w:val="00557F0F"/>
    <w:rsid w:val="00565A87"/>
    <w:rsid w:val="0056647E"/>
    <w:rsid w:val="00567FA1"/>
    <w:rsid w:val="0058719B"/>
    <w:rsid w:val="005C0448"/>
    <w:rsid w:val="005C140B"/>
    <w:rsid w:val="005E7D82"/>
    <w:rsid w:val="005F4177"/>
    <w:rsid w:val="00607F0F"/>
    <w:rsid w:val="00657D19"/>
    <w:rsid w:val="00682A92"/>
    <w:rsid w:val="0068328C"/>
    <w:rsid w:val="00696986"/>
    <w:rsid w:val="006A7F5B"/>
    <w:rsid w:val="006F50A2"/>
    <w:rsid w:val="006F6559"/>
    <w:rsid w:val="00712120"/>
    <w:rsid w:val="00731B7A"/>
    <w:rsid w:val="00761B74"/>
    <w:rsid w:val="0077767D"/>
    <w:rsid w:val="007B58C3"/>
    <w:rsid w:val="007C22E1"/>
    <w:rsid w:val="007E4985"/>
    <w:rsid w:val="007E5445"/>
    <w:rsid w:val="007E5C3F"/>
    <w:rsid w:val="007E6B11"/>
    <w:rsid w:val="007F02B8"/>
    <w:rsid w:val="00823FCB"/>
    <w:rsid w:val="00825A95"/>
    <w:rsid w:val="008306C0"/>
    <w:rsid w:val="00830DA8"/>
    <w:rsid w:val="00837D59"/>
    <w:rsid w:val="008410AC"/>
    <w:rsid w:val="00850AE9"/>
    <w:rsid w:val="008640B8"/>
    <w:rsid w:val="00871078"/>
    <w:rsid w:val="0088519D"/>
    <w:rsid w:val="008B27C3"/>
    <w:rsid w:val="008C3417"/>
    <w:rsid w:val="008E36A6"/>
    <w:rsid w:val="008F3161"/>
    <w:rsid w:val="0090287D"/>
    <w:rsid w:val="00902E60"/>
    <w:rsid w:val="00927B80"/>
    <w:rsid w:val="0093177A"/>
    <w:rsid w:val="00944644"/>
    <w:rsid w:val="00953C37"/>
    <w:rsid w:val="0095788B"/>
    <w:rsid w:val="00963D20"/>
    <w:rsid w:val="00965B7B"/>
    <w:rsid w:val="00970F23"/>
    <w:rsid w:val="009801B0"/>
    <w:rsid w:val="009C0BC4"/>
    <w:rsid w:val="009C7BE7"/>
    <w:rsid w:val="009D44F6"/>
    <w:rsid w:val="009F453F"/>
    <w:rsid w:val="00A045EC"/>
    <w:rsid w:val="00A36377"/>
    <w:rsid w:val="00A66005"/>
    <w:rsid w:val="00A7637F"/>
    <w:rsid w:val="00A8081C"/>
    <w:rsid w:val="00A80E52"/>
    <w:rsid w:val="00A95F74"/>
    <w:rsid w:val="00AA3297"/>
    <w:rsid w:val="00AC0267"/>
    <w:rsid w:val="00AD2611"/>
    <w:rsid w:val="00B21C33"/>
    <w:rsid w:val="00B2312E"/>
    <w:rsid w:val="00B30C2A"/>
    <w:rsid w:val="00B3705A"/>
    <w:rsid w:val="00B449AF"/>
    <w:rsid w:val="00B703CC"/>
    <w:rsid w:val="00B73B48"/>
    <w:rsid w:val="00B93320"/>
    <w:rsid w:val="00B949E1"/>
    <w:rsid w:val="00B95BA6"/>
    <w:rsid w:val="00BA352C"/>
    <w:rsid w:val="00BA65F9"/>
    <w:rsid w:val="00BC1FF1"/>
    <w:rsid w:val="00BC4A3C"/>
    <w:rsid w:val="00BE2F9F"/>
    <w:rsid w:val="00BE2FA8"/>
    <w:rsid w:val="00BE35EE"/>
    <w:rsid w:val="00BF31EB"/>
    <w:rsid w:val="00BF5196"/>
    <w:rsid w:val="00BF530D"/>
    <w:rsid w:val="00C0446D"/>
    <w:rsid w:val="00C05420"/>
    <w:rsid w:val="00C07462"/>
    <w:rsid w:val="00C30840"/>
    <w:rsid w:val="00C33A5C"/>
    <w:rsid w:val="00C33D73"/>
    <w:rsid w:val="00C46844"/>
    <w:rsid w:val="00C51AAE"/>
    <w:rsid w:val="00C5772E"/>
    <w:rsid w:val="00C71C07"/>
    <w:rsid w:val="00C76DE7"/>
    <w:rsid w:val="00C92E10"/>
    <w:rsid w:val="00C97C31"/>
    <w:rsid w:val="00CA7CD9"/>
    <w:rsid w:val="00CF03C2"/>
    <w:rsid w:val="00CF6477"/>
    <w:rsid w:val="00D044E5"/>
    <w:rsid w:val="00D1008C"/>
    <w:rsid w:val="00D14DAB"/>
    <w:rsid w:val="00D24064"/>
    <w:rsid w:val="00D26322"/>
    <w:rsid w:val="00D26D25"/>
    <w:rsid w:val="00D36539"/>
    <w:rsid w:val="00D73581"/>
    <w:rsid w:val="00D824DF"/>
    <w:rsid w:val="00D93B29"/>
    <w:rsid w:val="00DC5F4D"/>
    <w:rsid w:val="00DC65C1"/>
    <w:rsid w:val="00DD2039"/>
    <w:rsid w:val="00DD4870"/>
    <w:rsid w:val="00DF44ED"/>
    <w:rsid w:val="00DF5E15"/>
    <w:rsid w:val="00E13A6B"/>
    <w:rsid w:val="00E32922"/>
    <w:rsid w:val="00E40604"/>
    <w:rsid w:val="00EB1DC7"/>
    <w:rsid w:val="00EC6C22"/>
    <w:rsid w:val="00F05DF1"/>
    <w:rsid w:val="00F068AB"/>
    <w:rsid w:val="00F179BD"/>
    <w:rsid w:val="00F263CC"/>
    <w:rsid w:val="00F45910"/>
    <w:rsid w:val="00F62A68"/>
    <w:rsid w:val="00F6553D"/>
    <w:rsid w:val="00F70773"/>
    <w:rsid w:val="00F74973"/>
    <w:rsid w:val="00F76E21"/>
    <w:rsid w:val="00F828B3"/>
    <w:rsid w:val="00F836F9"/>
    <w:rsid w:val="00F972D8"/>
    <w:rsid w:val="00FA5A19"/>
    <w:rsid w:val="00FC6637"/>
    <w:rsid w:val="00FD177B"/>
    <w:rsid w:val="00FD27DE"/>
    <w:rsid w:val="00FD5AA3"/>
    <w:rsid w:val="00FE7AA3"/>
    <w:rsid w:val="00FF37FD"/>
    <w:rsid w:val="00FF4AE1"/>
    <w:rsid w:val="00FF4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2E41D-6962-4D30-8C0C-88665319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22"/>
  </w:style>
  <w:style w:type="paragraph" w:styleId="Ttulo1">
    <w:name w:val="heading 1"/>
    <w:basedOn w:val="Normal"/>
    <w:next w:val="Normal"/>
    <w:link w:val="Ttulo1Car"/>
    <w:uiPriority w:val="9"/>
    <w:qFormat/>
    <w:rsid w:val="00354B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54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54B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NormalWeb">
    <w:name w:val="Normal (Web)"/>
    <w:basedOn w:val="Normal"/>
    <w:uiPriority w:val="99"/>
    <w:unhideWhenUsed/>
    <w:rsid w:val="00DD48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D26D25"/>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D26D25"/>
    <w:rPr>
      <w:rFonts w:ascii="Book Antiqua" w:eastAsia="Times New Roman" w:hAnsi="Book Antiqua" w:cs="Arial"/>
      <w:sz w:val="24"/>
      <w:szCs w:val="24"/>
      <w:lang w:eastAsia="ar-SA"/>
    </w:rPr>
  </w:style>
  <w:style w:type="paragraph" w:styleId="Prrafodelista">
    <w:name w:val="List Paragraph"/>
    <w:basedOn w:val="Normal"/>
    <w:uiPriority w:val="34"/>
    <w:qFormat/>
    <w:rsid w:val="003724F9"/>
    <w:pPr>
      <w:ind w:left="720"/>
      <w:contextualSpacing/>
    </w:pPr>
  </w:style>
  <w:style w:type="paragraph" w:styleId="Encabezado">
    <w:name w:val="header"/>
    <w:basedOn w:val="Normal"/>
    <w:link w:val="EncabezadoCar"/>
    <w:uiPriority w:val="99"/>
    <w:semiHidden/>
    <w:unhideWhenUsed/>
    <w:rsid w:val="00F828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28B3"/>
  </w:style>
  <w:style w:type="paragraph" w:styleId="Piedepgina">
    <w:name w:val="footer"/>
    <w:basedOn w:val="Normal"/>
    <w:link w:val="PiedepginaCar"/>
    <w:uiPriority w:val="99"/>
    <w:unhideWhenUsed/>
    <w:rsid w:val="00F82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8B3"/>
  </w:style>
  <w:style w:type="paragraph" w:styleId="Textodeglobo">
    <w:name w:val="Balloon Text"/>
    <w:basedOn w:val="Normal"/>
    <w:link w:val="TextodegloboCar"/>
    <w:uiPriority w:val="99"/>
    <w:semiHidden/>
    <w:unhideWhenUsed/>
    <w:rsid w:val="00137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B40"/>
    <w:rPr>
      <w:rFonts w:ascii="Segoe UI" w:hAnsi="Segoe UI" w:cs="Segoe UI"/>
      <w:sz w:val="18"/>
      <w:szCs w:val="18"/>
    </w:rPr>
  </w:style>
  <w:style w:type="character" w:customStyle="1" w:styleId="Ttulo1Car">
    <w:name w:val="Título 1 Car"/>
    <w:basedOn w:val="Fuentedeprrafopredeter"/>
    <w:link w:val="Ttulo1"/>
    <w:uiPriority w:val="9"/>
    <w:rsid w:val="00354B9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54B9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54B9B"/>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54B9B"/>
    <w:pPr>
      <w:ind w:left="283" w:hanging="283"/>
      <w:contextualSpacing/>
    </w:pPr>
  </w:style>
  <w:style w:type="paragraph" w:styleId="Lista2">
    <w:name w:val="List 2"/>
    <w:basedOn w:val="Normal"/>
    <w:uiPriority w:val="99"/>
    <w:unhideWhenUsed/>
    <w:rsid w:val="00354B9B"/>
    <w:pPr>
      <w:ind w:left="566" w:hanging="283"/>
      <w:contextualSpacing/>
    </w:pPr>
  </w:style>
  <w:style w:type="paragraph" w:styleId="Continuarlista">
    <w:name w:val="List Continue"/>
    <w:basedOn w:val="Normal"/>
    <w:uiPriority w:val="99"/>
    <w:unhideWhenUsed/>
    <w:rsid w:val="00354B9B"/>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354B9B"/>
    <w:pPr>
      <w:suppressAutoHyphens w:val="0"/>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354B9B"/>
    <w:rPr>
      <w:rFonts w:ascii="Book Antiqua" w:eastAsia="Times New Roman" w:hAnsi="Book Antiqua"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86D51-0DB1-4E0A-8F35-DB871A19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1070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elopez</dc:creator>
  <cp:lastModifiedBy>Lopez, Elisabeth</cp:lastModifiedBy>
  <cp:revision>9</cp:revision>
  <cp:lastPrinted>2018-11-23T18:38:00Z</cp:lastPrinted>
  <dcterms:created xsi:type="dcterms:W3CDTF">2018-11-23T17:46:00Z</dcterms:created>
  <dcterms:modified xsi:type="dcterms:W3CDTF">2018-11-23T18:42:00Z</dcterms:modified>
</cp:coreProperties>
</file>