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B" w:rsidRPr="00BE563B" w:rsidRDefault="00BE563B" w:rsidP="00BE563B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481260">
        <w:rPr>
          <w:rFonts w:ascii="Arial Rounded MT Bold" w:hAnsi="Arial Rounded MT Bold"/>
          <w:b/>
          <w:sz w:val="24"/>
          <w:szCs w:val="24"/>
        </w:rPr>
        <w:t>35405/2018</w:t>
      </w:r>
    </w:p>
    <w:p w:rsidR="0033638A" w:rsidRPr="006E1E77" w:rsidRDefault="0033638A" w:rsidP="0033638A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D1BFC" w:rsidRDefault="00AF588B" w:rsidP="007D1BFC">
      <w:pPr>
        <w:pStyle w:val="Textoindependiente"/>
        <w:ind w:firstLine="708"/>
        <w:jc w:val="right"/>
        <w:rPr>
          <w:rFonts w:ascii="Tunga" w:hAnsi="Tunga" w:cs="Tunga"/>
        </w:rPr>
      </w:pPr>
      <w:r>
        <w:rPr>
          <w:rFonts w:ascii="Tunga" w:hAnsi="Tunga" w:cs="Tunga"/>
        </w:rPr>
        <w:t>Ciudad de Buenos Aires, 22</w:t>
      </w:r>
      <w:r w:rsidR="007D1BFC">
        <w:rPr>
          <w:rFonts w:ascii="Tunga" w:hAnsi="Tunga" w:cs="Tunga"/>
        </w:rPr>
        <w:t xml:space="preserve"> de </w:t>
      </w:r>
      <w:r>
        <w:rPr>
          <w:rFonts w:ascii="Tunga" w:hAnsi="Tunga" w:cs="Tunga"/>
        </w:rPr>
        <w:t>agosto</w:t>
      </w:r>
      <w:r w:rsidR="007D1BFC">
        <w:rPr>
          <w:rFonts w:ascii="Tunga" w:hAnsi="Tunga" w:cs="Tunga"/>
        </w:rPr>
        <w:t xml:space="preserve"> de 2018</w:t>
      </w:r>
    </w:p>
    <w:p w:rsidR="007D1BFC" w:rsidRDefault="007D1BFC" w:rsidP="007D1BFC">
      <w:pPr>
        <w:pStyle w:val="Textoindependiente"/>
        <w:ind w:firstLine="708"/>
        <w:jc w:val="right"/>
        <w:rPr>
          <w:rFonts w:ascii="Tunga" w:hAnsi="Tunga" w:cs="Tunga"/>
        </w:rPr>
      </w:pPr>
    </w:p>
    <w:p w:rsidR="00AF588B" w:rsidRDefault="00AF588B" w:rsidP="00AF588B">
      <w:pPr>
        <w:pStyle w:val="Textoindependiente"/>
        <w:rPr>
          <w:rFonts w:ascii="Tunga" w:hAnsi="Tunga" w:cs="Tunga"/>
        </w:rPr>
      </w:pPr>
      <w:r>
        <w:rPr>
          <w:rFonts w:ascii="Tunga" w:hAnsi="Tunga" w:cs="Tunga"/>
        </w:rPr>
        <w:t>A la Secretaria  del CNBA</w:t>
      </w:r>
    </w:p>
    <w:p w:rsidR="00AF588B" w:rsidRDefault="00AF588B" w:rsidP="00AF588B">
      <w:pPr>
        <w:pStyle w:val="Textoindependiente"/>
        <w:rPr>
          <w:rFonts w:ascii="Tunga" w:hAnsi="Tunga" w:cs="Tunga"/>
        </w:rPr>
      </w:pPr>
      <w:r>
        <w:rPr>
          <w:rFonts w:ascii="Tunga" w:hAnsi="Tunga" w:cs="Tunga"/>
        </w:rPr>
        <w:tab/>
        <w:t>Por la presente, remito las actuaciones de 95 fojas conjuntamente con el Anexo I sin acumular con 87 fojas a los efectos de lo requerido en los puntos IX y X de fs. 93.</w:t>
      </w:r>
    </w:p>
    <w:p w:rsidR="00785EBF" w:rsidRPr="006D02B9" w:rsidRDefault="00AF588B" w:rsidP="00AF588B">
      <w:pPr>
        <w:pStyle w:val="Textoindependiente"/>
        <w:rPr>
          <w:rFonts w:ascii="Tunga" w:hAnsi="Tunga" w:cs="Tunga"/>
          <w:sz w:val="16"/>
          <w:szCs w:val="16"/>
        </w:rPr>
      </w:pPr>
      <w:r>
        <w:rPr>
          <w:rFonts w:ascii="Tunga" w:hAnsi="Tunga" w:cs="Tunga"/>
        </w:rPr>
        <w:tab/>
      </w:r>
    </w:p>
    <w:p w:rsidR="00785EBF" w:rsidRDefault="00AF588B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ab/>
        <w:t>Saludo atentamente.</w:t>
      </w:r>
      <w:bookmarkStart w:id="0" w:name="_GoBack"/>
      <w:bookmarkEnd w:id="0"/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B93416" w:rsidRDefault="00785EBF" w:rsidP="005439BB">
      <w:pPr>
        <w:spacing w:after="0" w:line="360" w:lineRule="auto"/>
        <w:jc w:val="both"/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 xml:space="preserve">Instructora Sumariante Res. </w:t>
      </w:r>
      <w:r w:rsidR="00AF588B">
        <w:rPr>
          <w:rFonts w:ascii="Tunga" w:hAnsi="Tunga" w:cs="Tunga"/>
          <w:sz w:val="24"/>
          <w:szCs w:val="24"/>
        </w:rPr>
        <w:t>713</w:t>
      </w:r>
      <w:r w:rsidR="00AF5CF3">
        <w:rPr>
          <w:rFonts w:ascii="Tunga" w:hAnsi="Tunga" w:cs="Tunga"/>
          <w:sz w:val="24"/>
          <w:szCs w:val="24"/>
        </w:rPr>
        <w:t>/18</w:t>
      </w:r>
    </w:p>
    <w:sectPr w:rsidR="00B93416" w:rsidSect="00B9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EE" w:rsidRDefault="00C015EE" w:rsidP="0033638A">
      <w:pPr>
        <w:spacing w:after="0" w:line="240" w:lineRule="auto"/>
      </w:pPr>
      <w:r>
        <w:separator/>
      </w:r>
    </w:p>
  </w:endnote>
  <w:endnote w:type="continuationSeparator" w:id="0">
    <w:p w:rsidR="00C015EE" w:rsidRDefault="00C015EE" w:rsidP="003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EE" w:rsidRDefault="00C015EE" w:rsidP="0033638A">
      <w:pPr>
        <w:spacing w:after="0" w:line="240" w:lineRule="auto"/>
      </w:pPr>
      <w:r>
        <w:separator/>
      </w:r>
    </w:p>
  </w:footnote>
  <w:footnote w:type="continuationSeparator" w:id="0">
    <w:p w:rsidR="00C015EE" w:rsidRDefault="00C015EE" w:rsidP="0033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A"/>
    <w:rsid w:val="000230FD"/>
    <w:rsid w:val="00030FE4"/>
    <w:rsid w:val="00035EE2"/>
    <w:rsid w:val="000442C7"/>
    <w:rsid w:val="000622BF"/>
    <w:rsid w:val="0009158A"/>
    <w:rsid w:val="00120B88"/>
    <w:rsid w:val="00152894"/>
    <w:rsid w:val="001B668E"/>
    <w:rsid w:val="001D47FC"/>
    <w:rsid w:val="001D7E5A"/>
    <w:rsid w:val="001E415A"/>
    <w:rsid w:val="002344CE"/>
    <w:rsid w:val="0027202F"/>
    <w:rsid w:val="0027212C"/>
    <w:rsid w:val="002E04B4"/>
    <w:rsid w:val="00317C7A"/>
    <w:rsid w:val="0033595E"/>
    <w:rsid w:val="0033638A"/>
    <w:rsid w:val="00464DCE"/>
    <w:rsid w:val="00481260"/>
    <w:rsid w:val="004E6360"/>
    <w:rsid w:val="00503A21"/>
    <w:rsid w:val="005439BB"/>
    <w:rsid w:val="00592FDD"/>
    <w:rsid w:val="005F02E4"/>
    <w:rsid w:val="00631E1B"/>
    <w:rsid w:val="006A6C0A"/>
    <w:rsid w:val="006C1EBF"/>
    <w:rsid w:val="006E18DD"/>
    <w:rsid w:val="006E1E77"/>
    <w:rsid w:val="00704470"/>
    <w:rsid w:val="00785EBF"/>
    <w:rsid w:val="007B504F"/>
    <w:rsid w:val="007D1BFC"/>
    <w:rsid w:val="007F14C8"/>
    <w:rsid w:val="007F243B"/>
    <w:rsid w:val="008005BD"/>
    <w:rsid w:val="00842C6B"/>
    <w:rsid w:val="00853F66"/>
    <w:rsid w:val="00866916"/>
    <w:rsid w:val="008A6557"/>
    <w:rsid w:val="008A6E8B"/>
    <w:rsid w:val="008F0345"/>
    <w:rsid w:val="009054F1"/>
    <w:rsid w:val="009A55FD"/>
    <w:rsid w:val="009B2EB8"/>
    <w:rsid w:val="009D3771"/>
    <w:rsid w:val="00A066AB"/>
    <w:rsid w:val="00A312E9"/>
    <w:rsid w:val="00A3406F"/>
    <w:rsid w:val="00A63F9F"/>
    <w:rsid w:val="00A92DED"/>
    <w:rsid w:val="00AF0AC4"/>
    <w:rsid w:val="00AF588B"/>
    <w:rsid w:val="00AF5CF3"/>
    <w:rsid w:val="00B01A92"/>
    <w:rsid w:val="00B42789"/>
    <w:rsid w:val="00B51EB1"/>
    <w:rsid w:val="00B71FB9"/>
    <w:rsid w:val="00B9255E"/>
    <w:rsid w:val="00B93416"/>
    <w:rsid w:val="00BB0CFC"/>
    <w:rsid w:val="00BB113E"/>
    <w:rsid w:val="00BE118B"/>
    <w:rsid w:val="00BE563B"/>
    <w:rsid w:val="00BF0F29"/>
    <w:rsid w:val="00C015EE"/>
    <w:rsid w:val="00C22AFA"/>
    <w:rsid w:val="00C457F8"/>
    <w:rsid w:val="00C80E12"/>
    <w:rsid w:val="00C862B7"/>
    <w:rsid w:val="00C96173"/>
    <w:rsid w:val="00CB2EA2"/>
    <w:rsid w:val="00D049B2"/>
    <w:rsid w:val="00D47858"/>
    <w:rsid w:val="00D7320B"/>
    <w:rsid w:val="00D91CD5"/>
    <w:rsid w:val="00DD35D3"/>
    <w:rsid w:val="00DE2D4F"/>
    <w:rsid w:val="00E73808"/>
    <w:rsid w:val="00E86898"/>
    <w:rsid w:val="00EA08C6"/>
    <w:rsid w:val="00EE3A3D"/>
    <w:rsid w:val="00EF3275"/>
    <w:rsid w:val="00F053D5"/>
    <w:rsid w:val="00F4433B"/>
    <w:rsid w:val="00F50F9D"/>
    <w:rsid w:val="00F53CD3"/>
    <w:rsid w:val="00F62F34"/>
    <w:rsid w:val="00F71570"/>
    <w:rsid w:val="00FA4CBA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AE18-5217-4AAB-8FB4-3972EC0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38A"/>
  </w:style>
  <w:style w:type="paragraph" w:styleId="Piedepgina">
    <w:name w:val="footer"/>
    <w:basedOn w:val="Normal"/>
    <w:link w:val="Piedepgina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38A"/>
  </w:style>
  <w:style w:type="paragraph" w:styleId="NormalWeb">
    <w:name w:val="Normal (Web)"/>
    <w:basedOn w:val="Normal"/>
    <w:uiPriority w:val="99"/>
    <w:unhideWhenUsed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31">
    <w:name w:val="estilo31"/>
    <w:basedOn w:val="Fuentedeprrafopredeter"/>
    <w:rsid w:val="009B2EB8"/>
  </w:style>
  <w:style w:type="character" w:customStyle="1" w:styleId="estilo11">
    <w:name w:val="estilo11"/>
    <w:basedOn w:val="Fuentedeprrafopredeter"/>
    <w:rsid w:val="009B2EB8"/>
  </w:style>
  <w:style w:type="character" w:customStyle="1" w:styleId="apple-converted-space">
    <w:name w:val="apple-converted-space"/>
    <w:basedOn w:val="Fuentedeprrafopredeter"/>
    <w:rsid w:val="009B2EB8"/>
  </w:style>
  <w:style w:type="character" w:styleId="nfasis">
    <w:name w:val="Emphasis"/>
    <w:basedOn w:val="Fuentedeprrafopredeter"/>
    <w:uiPriority w:val="20"/>
    <w:qFormat/>
    <w:rsid w:val="009B2EB8"/>
    <w:rPr>
      <w:i/>
      <w:iCs/>
    </w:rPr>
  </w:style>
  <w:style w:type="character" w:styleId="Textoennegrita">
    <w:name w:val="Strong"/>
    <w:basedOn w:val="Fuentedeprrafopredeter"/>
    <w:uiPriority w:val="22"/>
    <w:qFormat/>
    <w:rsid w:val="009B2E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EB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704470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4470"/>
    <w:rPr>
      <w:rFonts w:ascii="Book Antiqua" w:eastAsia="Times New Roman" w:hAnsi="Book Antiqua" w:cs="Arial"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04470"/>
    <w:pPr>
      <w:suppressAutoHyphens/>
      <w:spacing w:after="0" w:line="240" w:lineRule="auto"/>
      <w:jc w:val="both"/>
    </w:pPr>
    <w:rPr>
      <w:rFonts w:ascii="Book Antiqua" w:eastAsia="Times New Roman" w:hAnsi="Book Antiqua" w:cs="Arial"/>
      <w:b/>
      <w:sz w:val="28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elopez</dc:creator>
  <cp:keywords/>
  <dc:description/>
  <cp:lastModifiedBy>Lopez, Elisabeth</cp:lastModifiedBy>
  <cp:revision>3</cp:revision>
  <cp:lastPrinted>2018-08-22T20:23:00Z</cp:lastPrinted>
  <dcterms:created xsi:type="dcterms:W3CDTF">2018-08-22T20:20:00Z</dcterms:created>
  <dcterms:modified xsi:type="dcterms:W3CDTF">2018-08-22T20:32:00Z</dcterms:modified>
</cp:coreProperties>
</file>